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532D66" w14:textId="77777777" w:rsidR="00F02453" w:rsidRDefault="00F02453" w:rsidP="00F02453">
      <w:pPr>
        <w:rPr>
          <w:b/>
          <w:bCs/>
          <w:sz w:val="28"/>
          <w:szCs w:val="28"/>
        </w:rPr>
      </w:pPr>
    </w:p>
    <w:p w14:paraId="5F0A3A7E" w14:textId="77777777" w:rsidR="00F02453" w:rsidRDefault="00F02453" w:rsidP="00F02453">
      <w:pPr>
        <w:jc w:val="center"/>
        <w:rPr>
          <w:rFonts w:ascii="Times New Roman" w:hAnsi="Times New Roman" w:cs="Times New Roman"/>
          <w:b/>
          <w:bCs/>
          <w:noProof/>
          <w:color w:val="FFFFFF" w:themeColor="background1"/>
          <w:sz w:val="24"/>
          <w:szCs w:val="24"/>
        </w:rPr>
      </w:pPr>
    </w:p>
    <w:p w14:paraId="76181A92" w14:textId="36EB95F9" w:rsidR="007E5511" w:rsidRPr="00F02453" w:rsidRDefault="003B4AB7" w:rsidP="00F02453">
      <w:pPr>
        <w:jc w:val="center"/>
        <w:rPr>
          <w:b/>
          <w:bCs/>
          <w:sz w:val="28"/>
          <w:szCs w:val="28"/>
        </w:rPr>
      </w:pPr>
      <w:r w:rsidRPr="007E5511">
        <w:rPr>
          <w:rFonts w:asciiTheme="minorHAnsi" w:hAnsiTheme="minorHAnsi" w:cs="Times New Roman"/>
          <w:b/>
          <w:bCs/>
          <w:sz w:val="28"/>
          <w:szCs w:val="28"/>
        </w:rPr>
        <w:t>Plano de Ação da Educação Inclusiva</w:t>
      </w:r>
      <w:r w:rsidR="007E5511" w:rsidRPr="007E5511">
        <w:rPr>
          <w:rFonts w:asciiTheme="minorHAnsi" w:hAnsiTheme="minorHAnsi" w:cs="Times New Roman"/>
          <w:b/>
          <w:bCs/>
          <w:sz w:val="28"/>
          <w:szCs w:val="28"/>
        </w:rPr>
        <w:t xml:space="preserve"> </w:t>
      </w:r>
      <w:r w:rsidR="007E5511" w:rsidRPr="007E5511">
        <w:rPr>
          <w:rFonts w:asciiTheme="minorHAnsi" w:hAnsiTheme="minorHAnsi" w:cs="Times New Roman"/>
          <w:b/>
          <w:bCs/>
          <w:sz w:val="28"/>
          <w:szCs w:val="28"/>
        </w:rPr>
        <w:t>2026.</w:t>
      </w:r>
    </w:p>
    <w:p w14:paraId="1DAFFA74" w14:textId="06E54D79" w:rsidR="007E5511" w:rsidRDefault="00F02453" w:rsidP="007E5511">
      <w:pPr>
        <w:spacing w:after="0"/>
        <w:jc w:val="center"/>
        <w:rPr>
          <w:rFonts w:asciiTheme="minorHAnsi" w:hAnsiTheme="minorHAnsi" w:cs="Times New Roman"/>
          <w:b/>
          <w:bCs/>
          <w:sz w:val="28"/>
          <w:szCs w:val="28"/>
        </w:rPr>
      </w:pPr>
      <w:r>
        <w:rPr>
          <w:rFonts w:ascii="Times New Roman" w:hAnsi="Times New Roman" w:cs="Times New Roman"/>
          <w:b/>
          <w:bCs/>
          <w:noProof/>
          <w:color w:val="FFFFFF" w:themeColor="background1"/>
          <w:sz w:val="24"/>
          <w:szCs w:val="24"/>
        </w:rPr>
        <w:drawing>
          <wp:anchor distT="0" distB="0" distL="114300" distR="114300" simplePos="0" relativeHeight="251658240" behindDoc="1" locked="0" layoutInCell="1" allowOverlap="1" wp14:anchorId="7F87CD95" wp14:editId="58BC5FEA">
            <wp:simplePos x="0" y="0"/>
            <wp:positionH relativeFrom="margin">
              <wp:align>center</wp:align>
            </wp:positionH>
            <wp:positionV relativeFrom="paragraph">
              <wp:posOffset>8255</wp:posOffset>
            </wp:positionV>
            <wp:extent cx="3587115" cy="3587115"/>
            <wp:effectExtent l="0" t="0" r="0" b="0"/>
            <wp:wrapNone/>
            <wp:docPr id="213295805"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295805" name="Imagem 213295805"/>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7115" cy="3587115"/>
                    </a:xfrm>
                    <a:prstGeom prst="rect">
                      <a:avLst/>
                    </a:prstGeom>
                  </pic:spPr>
                </pic:pic>
              </a:graphicData>
            </a:graphic>
            <wp14:sizeRelH relativeFrom="page">
              <wp14:pctWidth>0</wp14:pctWidth>
            </wp14:sizeRelH>
            <wp14:sizeRelV relativeFrom="page">
              <wp14:pctHeight>0</wp14:pctHeight>
            </wp14:sizeRelV>
          </wp:anchor>
        </w:drawing>
      </w:r>
      <w:r w:rsidR="007E5511" w:rsidRPr="007E5511">
        <w:rPr>
          <w:rFonts w:asciiTheme="minorHAnsi" w:hAnsiTheme="minorHAnsi" w:cs="Times New Roman"/>
          <w:b/>
          <w:bCs/>
          <w:sz w:val="28"/>
          <w:szCs w:val="28"/>
        </w:rPr>
        <w:t>Equipe Multiprofissional</w:t>
      </w:r>
    </w:p>
    <w:p w14:paraId="33F832B9" w14:textId="77777777" w:rsidR="00F02453" w:rsidRDefault="00F02453" w:rsidP="007E5511">
      <w:pPr>
        <w:spacing w:after="0"/>
        <w:jc w:val="center"/>
        <w:rPr>
          <w:rFonts w:asciiTheme="minorHAnsi" w:hAnsiTheme="minorHAnsi" w:cs="Times New Roman"/>
          <w:b/>
          <w:bCs/>
          <w:sz w:val="28"/>
          <w:szCs w:val="28"/>
        </w:rPr>
      </w:pPr>
    </w:p>
    <w:p w14:paraId="20BF79A4" w14:textId="77777777" w:rsidR="00F02453" w:rsidRPr="007E5511" w:rsidRDefault="00F02453" w:rsidP="007E5511">
      <w:pPr>
        <w:spacing w:after="0"/>
        <w:jc w:val="center"/>
        <w:rPr>
          <w:rFonts w:asciiTheme="minorHAnsi" w:hAnsiTheme="minorHAnsi" w:cs="Times New Roman"/>
          <w:b/>
          <w:bCs/>
          <w:sz w:val="28"/>
          <w:szCs w:val="28"/>
        </w:rPr>
      </w:pPr>
    </w:p>
    <w:p w14:paraId="1657596C" w14:textId="7A595D4C" w:rsidR="0030078D" w:rsidRPr="007E5511" w:rsidRDefault="0030078D" w:rsidP="007E5511">
      <w:pPr>
        <w:jc w:val="center"/>
        <w:rPr>
          <w:rFonts w:asciiTheme="minorHAnsi" w:hAnsiTheme="minorHAnsi"/>
          <w:b/>
          <w:bCs/>
          <w:noProof/>
          <w:sz w:val="28"/>
          <w:szCs w:val="28"/>
        </w:rPr>
      </w:pPr>
    </w:p>
    <w:p w14:paraId="1AA0E772" w14:textId="77777777" w:rsidR="00F02453" w:rsidRDefault="00F02453" w:rsidP="0030078D">
      <w:pPr>
        <w:rPr>
          <w:rFonts w:asciiTheme="minorHAnsi" w:hAnsiTheme="minorHAnsi"/>
          <w:b/>
          <w:bCs/>
          <w:sz w:val="28"/>
          <w:szCs w:val="28"/>
        </w:rPr>
      </w:pPr>
    </w:p>
    <w:p w14:paraId="6D4EBAF6" w14:textId="77777777" w:rsidR="00F02453" w:rsidRDefault="00F02453" w:rsidP="0030078D">
      <w:pPr>
        <w:rPr>
          <w:rFonts w:asciiTheme="minorHAnsi" w:hAnsiTheme="minorHAnsi"/>
          <w:b/>
          <w:bCs/>
          <w:sz w:val="28"/>
          <w:szCs w:val="28"/>
        </w:rPr>
      </w:pPr>
    </w:p>
    <w:p w14:paraId="1A9A8C83" w14:textId="77777777" w:rsidR="00F02453" w:rsidRDefault="00F02453" w:rsidP="0030078D">
      <w:pPr>
        <w:rPr>
          <w:rFonts w:asciiTheme="minorHAnsi" w:hAnsiTheme="minorHAnsi"/>
          <w:b/>
          <w:bCs/>
          <w:sz w:val="28"/>
          <w:szCs w:val="28"/>
        </w:rPr>
      </w:pPr>
    </w:p>
    <w:p w14:paraId="3778A72B" w14:textId="77777777" w:rsidR="00F02453" w:rsidRDefault="00F02453" w:rsidP="0030078D">
      <w:pPr>
        <w:rPr>
          <w:rFonts w:asciiTheme="minorHAnsi" w:hAnsiTheme="minorHAnsi"/>
          <w:b/>
          <w:bCs/>
          <w:sz w:val="28"/>
          <w:szCs w:val="28"/>
        </w:rPr>
      </w:pPr>
    </w:p>
    <w:p w14:paraId="05633FE9" w14:textId="77777777" w:rsidR="00F02453" w:rsidRDefault="00F02453" w:rsidP="0030078D">
      <w:pPr>
        <w:rPr>
          <w:rFonts w:asciiTheme="minorHAnsi" w:hAnsiTheme="minorHAnsi"/>
          <w:b/>
          <w:bCs/>
          <w:sz w:val="28"/>
          <w:szCs w:val="28"/>
        </w:rPr>
      </w:pPr>
    </w:p>
    <w:p w14:paraId="0C8C6798" w14:textId="77777777" w:rsidR="00F02453" w:rsidRDefault="00F02453" w:rsidP="0030078D">
      <w:pPr>
        <w:rPr>
          <w:rFonts w:asciiTheme="minorHAnsi" w:hAnsiTheme="minorHAnsi"/>
          <w:b/>
          <w:bCs/>
          <w:sz w:val="28"/>
          <w:szCs w:val="28"/>
        </w:rPr>
      </w:pPr>
    </w:p>
    <w:p w14:paraId="2BA5334F" w14:textId="4B9775BB" w:rsidR="007E5511" w:rsidRPr="007E5511" w:rsidRDefault="0030078D" w:rsidP="0030078D">
      <w:pPr>
        <w:rPr>
          <w:rFonts w:asciiTheme="minorHAnsi" w:hAnsiTheme="minorHAnsi"/>
          <w:b/>
          <w:bCs/>
          <w:sz w:val="28"/>
          <w:szCs w:val="28"/>
        </w:rPr>
      </w:pPr>
      <w:r w:rsidRPr="007E5511">
        <w:rPr>
          <w:rFonts w:asciiTheme="minorHAnsi" w:hAnsiTheme="minorHAnsi"/>
          <w:b/>
          <w:bCs/>
          <w:sz w:val="28"/>
          <w:szCs w:val="28"/>
        </w:rPr>
        <w:t>Tema</w:t>
      </w:r>
      <w:r w:rsidR="007E5511" w:rsidRPr="007E5511">
        <w:rPr>
          <w:rFonts w:asciiTheme="minorHAnsi" w:hAnsiTheme="minorHAnsi"/>
          <w:b/>
          <w:bCs/>
          <w:sz w:val="28"/>
          <w:szCs w:val="28"/>
        </w:rPr>
        <w:t>:</w:t>
      </w:r>
    </w:p>
    <w:p w14:paraId="66E6EF84" w14:textId="6D889411" w:rsidR="0030078D" w:rsidRPr="007E5511" w:rsidRDefault="002E032F" w:rsidP="007E5511">
      <w:pPr>
        <w:jc w:val="both"/>
        <w:rPr>
          <w:b/>
          <w:bCs/>
          <w:color w:val="1F497D" w:themeColor="text2"/>
          <w:sz w:val="28"/>
          <w:szCs w:val="28"/>
        </w:rPr>
      </w:pPr>
      <w:r w:rsidRPr="007E5511">
        <w:rPr>
          <w:b/>
          <w:bCs/>
          <w:color w:val="1F497D" w:themeColor="text2"/>
          <w:sz w:val="48"/>
          <w:szCs w:val="48"/>
        </w:rPr>
        <w:t>E</w:t>
      </w:r>
      <w:r w:rsidRPr="007E5511">
        <w:rPr>
          <w:b/>
          <w:bCs/>
          <w:color w:val="1F497D" w:themeColor="text2"/>
          <w:sz w:val="28"/>
          <w:szCs w:val="28"/>
        </w:rPr>
        <w:t>DUCAÇÃO INCLUSIVA EM AÇÃO: O PAPEL DO PROFESSOR NA CONSTRUÇÃO DA EQUIDADE.</w:t>
      </w:r>
    </w:p>
    <w:p w14:paraId="2FCC0CA4" w14:textId="77777777" w:rsidR="0030078D" w:rsidRPr="0030078D" w:rsidRDefault="0030078D" w:rsidP="0030078D">
      <w:pPr>
        <w:rPr>
          <w:b/>
          <w:bCs/>
          <w:sz w:val="28"/>
          <w:szCs w:val="28"/>
        </w:rPr>
      </w:pPr>
    </w:p>
    <w:p w14:paraId="12BA4C4B" w14:textId="77777777" w:rsidR="0030078D" w:rsidRDefault="0030078D" w:rsidP="00815CAC">
      <w:pPr>
        <w:spacing w:after="0"/>
        <w:jc w:val="right"/>
        <w:rPr>
          <w:sz w:val="28"/>
          <w:szCs w:val="28"/>
        </w:rPr>
      </w:pPr>
    </w:p>
    <w:p w14:paraId="764BFF4D" w14:textId="77777777" w:rsidR="0030078D" w:rsidRDefault="0030078D" w:rsidP="00815CAC">
      <w:pPr>
        <w:spacing w:after="0"/>
        <w:jc w:val="right"/>
        <w:rPr>
          <w:sz w:val="28"/>
          <w:szCs w:val="28"/>
        </w:rPr>
      </w:pPr>
    </w:p>
    <w:p w14:paraId="56146155" w14:textId="77777777" w:rsidR="0030078D" w:rsidRDefault="0030078D" w:rsidP="00815CAC">
      <w:pPr>
        <w:spacing w:after="0"/>
        <w:jc w:val="right"/>
        <w:rPr>
          <w:sz w:val="28"/>
          <w:szCs w:val="28"/>
        </w:rPr>
      </w:pPr>
    </w:p>
    <w:p w14:paraId="7A11210C" w14:textId="5C8E31AB" w:rsidR="00815CAC" w:rsidRPr="007E5511" w:rsidRDefault="00815CAC" w:rsidP="00815CAC">
      <w:pPr>
        <w:spacing w:after="0"/>
        <w:jc w:val="right"/>
        <w:rPr>
          <w:rFonts w:asciiTheme="minorHAnsi" w:hAnsiTheme="minorHAnsi"/>
          <w:b/>
          <w:bCs/>
          <w:i/>
          <w:iCs/>
          <w:sz w:val="24"/>
          <w:szCs w:val="24"/>
        </w:rPr>
      </w:pPr>
      <w:r w:rsidRPr="007E5511">
        <w:rPr>
          <w:rFonts w:asciiTheme="minorHAnsi" w:hAnsiTheme="minorHAnsi"/>
          <w:sz w:val="24"/>
          <w:szCs w:val="24"/>
        </w:rPr>
        <w:tab/>
      </w:r>
      <w:r w:rsidRPr="007E5511">
        <w:rPr>
          <w:rFonts w:asciiTheme="minorHAnsi" w:hAnsiTheme="minorHAnsi"/>
          <w:b/>
          <w:bCs/>
          <w:i/>
          <w:iCs/>
          <w:sz w:val="24"/>
          <w:szCs w:val="24"/>
        </w:rPr>
        <w:t>Cintia Cristina Martins Serrão</w:t>
      </w:r>
    </w:p>
    <w:p w14:paraId="33B76C2D" w14:textId="1D765618" w:rsidR="00815CAC" w:rsidRPr="007E5511" w:rsidRDefault="00815CAC" w:rsidP="00815CAC">
      <w:pPr>
        <w:spacing w:after="0"/>
        <w:jc w:val="right"/>
        <w:rPr>
          <w:rFonts w:asciiTheme="minorHAnsi" w:hAnsiTheme="minorHAnsi"/>
          <w:sz w:val="24"/>
          <w:szCs w:val="24"/>
        </w:rPr>
      </w:pPr>
      <w:r w:rsidRPr="007E5511">
        <w:rPr>
          <w:rFonts w:asciiTheme="minorHAnsi" w:hAnsiTheme="minorHAnsi"/>
          <w:sz w:val="24"/>
          <w:szCs w:val="24"/>
        </w:rPr>
        <w:t>Psicopedagoga</w:t>
      </w:r>
    </w:p>
    <w:p w14:paraId="1EBDC517" w14:textId="77777777" w:rsidR="00815CAC" w:rsidRPr="007E5511" w:rsidRDefault="00815CAC" w:rsidP="00815CAC">
      <w:pPr>
        <w:spacing w:after="0"/>
        <w:jc w:val="right"/>
        <w:rPr>
          <w:rFonts w:asciiTheme="minorHAnsi" w:hAnsiTheme="minorHAnsi"/>
          <w:sz w:val="24"/>
          <w:szCs w:val="24"/>
        </w:rPr>
      </w:pPr>
      <w:r w:rsidRPr="007E5511">
        <w:rPr>
          <w:rFonts w:asciiTheme="minorHAnsi" w:hAnsiTheme="minorHAnsi"/>
          <w:sz w:val="24"/>
          <w:szCs w:val="24"/>
        </w:rPr>
        <w:t xml:space="preserve">Coordenadora de Educação Inclusiva </w:t>
      </w:r>
    </w:p>
    <w:p w14:paraId="10DAC4AA" w14:textId="77777777" w:rsidR="00815CAC" w:rsidRDefault="00815CAC" w:rsidP="00815CAC">
      <w:pPr>
        <w:jc w:val="right"/>
      </w:pPr>
    </w:p>
    <w:p w14:paraId="32C849ED" w14:textId="6F2BEBA2" w:rsidR="008C5914" w:rsidRDefault="008C5914" w:rsidP="00F02453">
      <w:pPr>
        <w:tabs>
          <w:tab w:val="left" w:pos="1906"/>
          <w:tab w:val="left" w:pos="2610"/>
        </w:tabs>
        <w:rPr>
          <w:sz w:val="28"/>
          <w:szCs w:val="28"/>
        </w:rPr>
      </w:pPr>
    </w:p>
    <w:p w14:paraId="07AEA069" w14:textId="77777777" w:rsidR="00F02453" w:rsidRDefault="00F02453" w:rsidP="00F02453">
      <w:pPr>
        <w:tabs>
          <w:tab w:val="left" w:pos="1906"/>
          <w:tab w:val="left" w:pos="2610"/>
        </w:tabs>
        <w:rPr>
          <w:sz w:val="28"/>
          <w:szCs w:val="28"/>
        </w:rPr>
      </w:pPr>
    </w:p>
    <w:p w14:paraId="5C91B00D" w14:textId="5C1BBA76" w:rsidR="008C5914" w:rsidRDefault="008C5914" w:rsidP="00CA541C">
      <w:pPr>
        <w:jc w:val="center"/>
        <w:rPr>
          <w:sz w:val="28"/>
          <w:szCs w:val="28"/>
        </w:rPr>
      </w:pPr>
    </w:p>
    <w:p w14:paraId="2ECD359B" w14:textId="118E5500" w:rsidR="008C5914" w:rsidRPr="007E5511" w:rsidRDefault="008C5914" w:rsidP="00CA541C">
      <w:pPr>
        <w:jc w:val="center"/>
        <w:rPr>
          <w:rFonts w:asciiTheme="minorHAnsi" w:hAnsiTheme="minorHAnsi"/>
          <w:sz w:val="28"/>
          <w:szCs w:val="28"/>
        </w:rPr>
      </w:pPr>
    </w:p>
    <w:p w14:paraId="6B1671C6" w14:textId="77777777" w:rsidR="007E5511" w:rsidRPr="007E5511" w:rsidRDefault="007E5511" w:rsidP="007E5511">
      <w:pPr>
        <w:spacing w:after="0"/>
        <w:jc w:val="center"/>
        <w:rPr>
          <w:rFonts w:asciiTheme="minorHAnsi" w:hAnsiTheme="minorHAnsi" w:cs="Times New Roman"/>
          <w:sz w:val="24"/>
          <w:szCs w:val="24"/>
        </w:rPr>
      </w:pPr>
      <w:r w:rsidRPr="007E5511">
        <w:rPr>
          <w:rFonts w:asciiTheme="minorHAnsi" w:hAnsiTheme="minorHAnsi" w:cs="Times New Roman"/>
          <w:sz w:val="24"/>
          <w:szCs w:val="24"/>
        </w:rPr>
        <w:t>Peri Mirim – MA</w:t>
      </w:r>
    </w:p>
    <w:p w14:paraId="1A19F64C" w14:textId="1F06DA33" w:rsidR="008C5914" w:rsidRPr="007E5511" w:rsidRDefault="00113936" w:rsidP="00113936">
      <w:pPr>
        <w:jc w:val="center"/>
        <w:rPr>
          <w:rFonts w:asciiTheme="minorHAnsi" w:hAnsiTheme="minorHAnsi"/>
          <w:sz w:val="24"/>
          <w:szCs w:val="24"/>
        </w:rPr>
      </w:pPr>
      <w:r w:rsidRPr="007E5511">
        <w:rPr>
          <w:rFonts w:asciiTheme="minorHAnsi" w:hAnsiTheme="minorHAnsi"/>
          <w:sz w:val="24"/>
          <w:szCs w:val="24"/>
        </w:rPr>
        <w:t>10 de fevereiro</w:t>
      </w:r>
      <w:r w:rsidR="00C46CEF" w:rsidRPr="007E5511">
        <w:rPr>
          <w:rFonts w:asciiTheme="minorHAnsi" w:hAnsiTheme="minorHAnsi"/>
          <w:sz w:val="24"/>
          <w:szCs w:val="24"/>
        </w:rPr>
        <w:t xml:space="preserve"> de 202</w:t>
      </w:r>
      <w:r w:rsidRPr="007E5511">
        <w:rPr>
          <w:rFonts w:asciiTheme="minorHAnsi" w:hAnsiTheme="minorHAnsi"/>
          <w:sz w:val="24"/>
          <w:szCs w:val="24"/>
        </w:rPr>
        <w:t>6</w:t>
      </w:r>
    </w:p>
    <w:p w14:paraId="086E1672" w14:textId="77777777" w:rsidR="003B4AB7" w:rsidRDefault="003B4AB7" w:rsidP="00F02453">
      <w:pPr>
        <w:rPr>
          <w:b/>
          <w:bCs/>
          <w:sz w:val="28"/>
          <w:szCs w:val="28"/>
        </w:rPr>
      </w:pPr>
    </w:p>
    <w:p w14:paraId="5D7F14A2" w14:textId="65B751F8" w:rsidR="00841151" w:rsidRPr="00841151" w:rsidRDefault="00841151" w:rsidP="00841151">
      <w:pPr>
        <w:jc w:val="center"/>
        <w:rPr>
          <w:b/>
          <w:bCs/>
          <w:sz w:val="28"/>
          <w:szCs w:val="28"/>
        </w:rPr>
      </w:pPr>
      <w:r w:rsidRPr="00841151">
        <w:rPr>
          <w:b/>
          <w:bCs/>
          <w:sz w:val="28"/>
          <w:szCs w:val="28"/>
        </w:rPr>
        <w:t>Plano de Ação da Equipe Multiprofissional da Educação Inclusiva do município de Peri Mirim – MA</w:t>
      </w:r>
      <w:r>
        <w:rPr>
          <w:b/>
          <w:bCs/>
          <w:sz w:val="28"/>
          <w:szCs w:val="28"/>
        </w:rPr>
        <w:t>/202</w:t>
      </w:r>
      <w:r w:rsidR="00113936">
        <w:rPr>
          <w:b/>
          <w:bCs/>
          <w:sz w:val="28"/>
          <w:szCs w:val="28"/>
        </w:rPr>
        <w:t>6</w:t>
      </w:r>
      <w:r>
        <w:rPr>
          <w:b/>
          <w:bCs/>
          <w:sz w:val="28"/>
          <w:szCs w:val="28"/>
        </w:rPr>
        <w:t>.</w:t>
      </w:r>
    </w:p>
    <w:p w14:paraId="1F1F9CA8" w14:textId="77777777" w:rsidR="006C6124" w:rsidRPr="006C6124" w:rsidRDefault="006C6124" w:rsidP="006C6124">
      <w:pPr>
        <w:rPr>
          <w:b/>
          <w:bCs/>
          <w:sz w:val="28"/>
          <w:szCs w:val="28"/>
        </w:rPr>
      </w:pPr>
    </w:p>
    <w:p w14:paraId="1AC98D42" w14:textId="2DA77E2E" w:rsidR="006C6124" w:rsidRPr="006C6124" w:rsidRDefault="006C6124" w:rsidP="002F29E0">
      <w:pPr>
        <w:spacing w:after="0"/>
        <w:jc w:val="center"/>
        <w:rPr>
          <w:b/>
          <w:bCs/>
          <w:sz w:val="28"/>
          <w:szCs w:val="28"/>
        </w:rPr>
      </w:pPr>
      <w:r w:rsidRPr="006C6124">
        <w:rPr>
          <w:b/>
          <w:bCs/>
          <w:sz w:val="28"/>
          <w:szCs w:val="28"/>
        </w:rPr>
        <w:t>Heliezer Soares</w:t>
      </w:r>
    </w:p>
    <w:p w14:paraId="413CE79B" w14:textId="77777777" w:rsidR="006C6124" w:rsidRPr="006C6124" w:rsidRDefault="006C6124" w:rsidP="002F29E0">
      <w:pPr>
        <w:spacing w:after="0"/>
        <w:jc w:val="center"/>
        <w:rPr>
          <w:sz w:val="28"/>
          <w:szCs w:val="28"/>
        </w:rPr>
      </w:pPr>
      <w:r w:rsidRPr="006C6124">
        <w:rPr>
          <w:sz w:val="28"/>
          <w:szCs w:val="28"/>
        </w:rPr>
        <w:t>Prefeito Municipal</w:t>
      </w:r>
    </w:p>
    <w:p w14:paraId="588DFBD9" w14:textId="77777777" w:rsidR="006C6124" w:rsidRPr="006C6124" w:rsidRDefault="006C6124" w:rsidP="002F29E0">
      <w:pPr>
        <w:spacing w:after="0"/>
        <w:jc w:val="center"/>
        <w:rPr>
          <w:b/>
          <w:bCs/>
          <w:sz w:val="28"/>
          <w:szCs w:val="28"/>
        </w:rPr>
      </w:pPr>
    </w:p>
    <w:p w14:paraId="5A03AC2A" w14:textId="5EF64A54" w:rsidR="006C6124" w:rsidRPr="006C6124" w:rsidRDefault="006C6124" w:rsidP="002F29E0">
      <w:pPr>
        <w:spacing w:after="0"/>
        <w:jc w:val="center"/>
        <w:rPr>
          <w:b/>
          <w:bCs/>
          <w:sz w:val="28"/>
          <w:szCs w:val="28"/>
        </w:rPr>
      </w:pPr>
      <w:r w:rsidRPr="006C6124">
        <w:rPr>
          <w:b/>
          <w:bCs/>
          <w:sz w:val="28"/>
          <w:szCs w:val="28"/>
        </w:rPr>
        <w:t>Zaine Ferreira Gomes</w:t>
      </w:r>
    </w:p>
    <w:p w14:paraId="59F0BC85" w14:textId="05BB7B0C" w:rsidR="006C6124" w:rsidRPr="006C6124" w:rsidRDefault="006C6124" w:rsidP="002F29E0">
      <w:pPr>
        <w:spacing w:after="0"/>
        <w:jc w:val="center"/>
        <w:rPr>
          <w:sz w:val="28"/>
          <w:szCs w:val="28"/>
        </w:rPr>
      </w:pPr>
      <w:r w:rsidRPr="006C6124">
        <w:rPr>
          <w:sz w:val="28"/>
          <w:szCs w:val="28"/>
        </w:rPr>
        <w:t>Secretária de Educação</w:t>
      </w:r>
    </w:p>
    <w:p w14:paraId="037D1E6D" w14:textId="77777777" w:rsidR="006C6124" w:rsidRPr="006C6124" w:rsidRDefault="006C6124" w:rsidP="006C6124">
      <w:pPr>
        <w:jc w:val="center"/>
        <w:rPr>
          <w:b/>
          <w:bCs/>
          <w:sz w:val="28"/>
          <w:szCs w:val="28"/>
        </w:rPr>
      </w:pPr>
    </w:p>
    <w:p w14:paraId="7204E27C" w14:textId="43C0EB43" w:rsidR="006C6124" w:rsidRPr="006C6124" w:rsidRDefault="006C6124" w:rsidP="002F29E0">
      <w:pPr>
        <w:spacing w:after="0"/>
        <w:jc w:val="center"/>
        <w:rPr>
          <w:b/>
          <w:bCs/>
          <w:sz w:val="28"/>
          <w:szCs w:val="28"/>
        </w:rPr>
      </w:pPr>
      <w:r w:rsidRPr="006C6124">
        <w:rPr>
          <w:b/>
          <w:bCs/>
          <w:sz w:val="28"/>
          <w:szCs w:val="28"/>
        </w:rPr>
        <w:t xml:space="preserve">Hilário Nunes da Silva </w:t>
      </w:r>
    </w:p>
    <w:p w14:paraId="4071934D" w14:textId="77777777" w:rsidR="006C6124" w:rsidRPr="006C6124" w:rsidRDefault="006C6124" w:rsidP="002F29E0">
      <w:pPr>
        <w:spacing w:after="0"/>
        <w:jc w:val="center"/>
        <w:rPr>
          <w:sz w:val="28"/>
          <w:szCs w:val="28"/>
        </w:rPr>
      </w:pPr>
      <w:r w:rsidRPr="006C6124">
        <w:rPr>
          <w:sz w:val="28"/>
          <w:szCs w:val="28"/>
        </w:rPr>
        <w:t>Subsecretário de Educação</w:t>
      </w:r>
    </w:p>
    <w:p w14:paraId="602CCC4F" w14:textId="77777777" w:rsidR="006C6124" w:rsidRPr="006C6124" w:rsidRDefault="006C6124" w:rsidP="006C6124">
      <w:pPr>
        <w:jc w:val="center"/>
        <w:rPr>
          <w:b/>
          <w:bCs/>
          <w:sz w:val="28"/>
          <w:szCs w:val="28"/>
        </w:rPr>
      </w:pPr>
    </w:p>
    <w:p w14:paraId="31A6DCA6" w14:textId="07F60991" w:rsidR="006C6124" w:rsidRPr="006C6124" w:rsidRDefault="006C6124" w:rsidP="002F29E0">
      <w:pPr>
        <w:spacing w:after="0"/>
        <w:jc w:val="center"/>
        <w:rPr>
          <w:b/>
          <w:bCs/>
          <w:sz w:val="28"/>
          <w:szCs w:val="28"/>
        </w:rPr>
      </w:pPr>
      <w:r w:rsidRPr="006C6124">
        <w:rPr>
          <w:b/>
          <w:bCs/>
          <w:sz w:val="28"/>
          <w:szCs w:val="28"/>
        </w:rPr>
        <w:t>K</w:t>
      </w:r>
      <w:r>
        <w:rPr>
          <w:b/>
          <w:bCs/>
          <w:sz w:val="28"/>
          <w:szCs w:val="28"/>
        </w:rPr>
        <w:t>á</w:t>
      </w:r>
      <w:r w:rsidRPr="006C6124">
        <w:rPr>
          <w:b/>
          <w:bCs/>
          <w:sz w:val="28"/>
          <w:szCs w:val="28"/>
        </w:rPr>
        <w:t>tia Cilene Nunes Gonçalves</w:t>
      </w:r>
    </w:p>
    <w:p w14:paraId="696B9FFF" w14:textId="77777777" w:rsidR="006C6124" w:rsidRPr="006C6124" w:rsidRDefault="006C6124" w:rsidP="002F29E0">
      <w:pPr>
        <w:spacing w:after="0"/>
        <w:jc w:val="center"/>
        <w:rPr>
          <w:sz w:val="28"/>
          <w:szCs w:val="28"/>
        </w:rPr>
      </w:pPr>
      <w:r w:rsidRPr="006C6124">
        <w:rPr>
          <w:sz w:val="28"/>
          <w:szCs w:val="28"/>
        </w:rPr>
        <w:t>Coordenadora Pedagógica</w:t>
      </w:r>
    </w:p>
    <w:p w14:paraId="60E5F5B7" w14:textId="77777777" w:rsidR="006C6124" w:rsidRDefault="006C6124" w:rsidP="006C6124">
      <w:pPr>
        <w:jc w:val="center"/>
        <w:rPr>
          <w:b/>
          <w:bCs/>
          <w:sz w:val="28"/>
          <w:szCs w:val="28"/>
        </w:rPr>
      </w:pPr>
    </w:p>
    <w:p w14:paraId="71FB661A" w14:textId="79BD684A" w:rsidR="002F29E0" w:rsidRDefault="002F29E0" w:rsidP="002F29E0">
      <w:pPr>
        <w:spacing w:after="0"/>
        <w:jc w:val="center"/>
        <w:rPr>
          <w:b/>
          <w:bCs/>
          <w:sz w:val="28"/>
          <w:szCs w:val="28"/>
        </w:rPr>
      </w:pPr>
      <w:r>
        <w:rPr>
          <w:b/>
          <w:bCs/>
          <w:sz w:val="28"/>
          <w:szCs w:val="28"/>
        </w:rPr>
        <w:t xml:space="preserve">Welsenhausen Garcia </w:t>
      </w:r>
    </w:p>
    <w:p w14:paraId="3F3E8E56" w14:textId="0A4BBA39" w:rsidR="002F29E0" w:rsidRDefault="002F29E0" w:rsidP="002F29E0">
      <w:pPr>
        <w:spacing w:after="0"/>
        <w:jc w:val="center"/>
        <w:rPr>
          <w:sz w:val="28"/>
          <w:szCs w:val="28"/>
        </w:rPr>
      </w:pPr>
      <w:r w:rsidRPr="002F29E0">
        <w:rPr>
          <w:sz w:val="28"/>
          <w:szCs w:val="28"/>
        </w:rPr>
        <w:t xml:space="preserve">Coordenador Geral da Educação Básica </w:t>
      </w:r>
    </w:p>
    <w:p w14:paraId="5C0E7506" w14:textId="77777777" w:rsidR="002F29E0" w:rsidRPr="002F29E0" w:rsidRDefault="002F29E0" w:rsidP="006C6124">
      <w:pPr>
        <w:jc w:val="center"/>
        <w:rPr>
          <w:sz w:val="28"/>
          <w:szCs w:val="28"/>
        </w:rPr>
      </w:pPr>
    </w:p>
    <w:p w14:paraId="711065E3" w14:textId="0A39948C" w:rsidR="006C6124" w:rsidRPr="006C6124" w:rsidRDefault="006C6124" w:rsidP="002F29E0">
      <w:pPr>
        <w:spacing w:after="0"/>
        <w:jc w:val="center"/>
        <w:rPr>
          <w:b/>
          <w:bCs/>
          <w:sz w:val="28"/>
          <w:szCs w:val="28"/>
        </w:rPr>
      </w:pPr>
      <w:r w:rsidRPr="006C6124">
        <w:rPr>
          <w:b/>
          <w:bCs/>
          <w:sz w:val="28"/>
          <w:szCs w:val="28"/>
        </w:rPr>
        <w:t>C</w:t>
      </w:r>
      <w:r>
        <w:rPr>
          <w:b/>
          <w:bCs/>
          <w:sz w:val="28"/>
          <w:szCs w:val="28"/>
        </w:rPr>
        <w:t>í</w:t>
      </w:r>
      <w:r w:rsidRPr="006C6124">
        <w:rPr>
          <w:b/>
          <w:bCs/>
          <w:sz w:val="28"/>
          <w:szCs w:val="28"/>
        </w:rPr>
        <w:t>ntia Cristina Martins Serrão</w:t>
      </w:r>
    </w:p>
    <w:p w14:paraId="4A3C3574" w14:textId="1D21B1B3" w:rsidR="00FD6E91" w:rsidRDefault="006C6124" w:rsidP="002F29E0">
      <w:pPr>
        <w:spacing w:after="0"/>
        <w:jc w:val="center"/>
        <w:rPr>
          <w:sz w:val="28"/>
          <w:szCs w:val="28"/>
        </w:rPr>
      </w:pPr>
      <w:r w:rsidRPr="006C6124">
        <w:rPr>
          <w:sz w:val="28"/>
          <w:szCs w:val="28"/>
        </w:rPr>
        <w:t>Coordenadora da Educação Inclusiva</w:t>
      </w:r>
    </w:p>
    <w:p w14:paraId="6941BA54" w14:textId="77777777" w:rsidR="006C6124" w:rsidRDefault="006C6124" w:rsidP="006C6124">
      <w:pPr>
        <w:jc w:val="center"/>
        <w:rPr>
          <w:sz w:val="28"/>
          <w:szCs w:val="28"/>
        </w:rPr>
      </w:pPr>
    </w:p>
    <w:p w14:paraId="379AE4C3" w14:textId="77777777" w:rsidR="006C6124" w:rsidRDefault="006C6124" w:rsidP="006C6124">
      <w:pPr>
        <w:jc w:val="center"/>
        <w:rPr>
          <w:i/>
          <w:iCs/>
        </w:rPr>
      </w:pPr>
    </w:p>
    <w:p w14:paraId="00253140" w14:textId="77777777" w:rsidR="002F29E0" w:rsidRDefault="002F29E0" w:rsidP="006C6124">
      <w:pPr>
        <w:jc w:val="center"/>
        <w:rPr>
          <w:i/>
          <w:iCs/>
        </w:rPr>
      </w:pPr>
    </w:p>
    <w:p w14:paraId="625ECF16" w14:textId="77777777" w:rsidR="002F29E0" w:rsidRDefault="002F29E0" w:rsidP="006C6124">
      <w:pPr>
        <w:jc w:val="center"/>
        <w:rPr>
          <w:i/>
          <w:iCs/>
        </w:rPr>
      </w:pPr>
    </w:p>
    <w:p w14:paraId="05F904F2" w14:textId="77777777" w:rsidR="002F29E0" w:rsidRDefault="002F29E0" w:rsidP="006C6124">
      <w:pPr>
        <w:jc w:val="center"/>
        <w:rPr>
          <w:i/>
          <w:iCs/>
        </w:rPr>
      </w:pPr>
    </w:p>
    <w:p w14:paraId="452FEB30" w14:textId="77777777" w:rsidR="002F29E0" w:rsidRDefault="002F29E0" w:rsidP="006C6124">
      <w:pPr>
        <w:jc w:val="center"/>
        <w:rPr>
          <w:i/>
          <w:iCs/>
        </w:rPr>
      </w:pPr>
    </w:p>
    <w:p w14:paraId="75E8D764" w14:textId="77777777" w:rsidR="002F29E0" w:rsidRDefault="002F29E0" w:rsidP="006C6124">
      <w:pPr>
        <w:jc w:val="center"/>
        <w:rPr>
          <w:i/>
          <w:iCs/>
        </w:rPr>
      </w:pPr>
    </w:p>
    <w:p w14:paraId="7B7F7958" w14:textId="77777777" w:rsidR="002F29E0" w:rsidRPr="000B6E8C" w:rsidRDefault="002F29E0" w:rsidP="006C6124">
      <w:pPr>
        <w:jc w:val="center"/>
        <w:rPr>
          <w:i/>
          <w:iCs/>
          <w:sz w:val="24"/>
          <w:szCs w:val="24"/>
        </w:rPr>
      </w:pPr>
    </w:p>
    <w:p w14:paraId="3169C2F7" w14:textId="452117D2" w:rsidR="002F29E0" w:rsidRPr="000B6E8C" w:rsidRDefault="00F02453" w:rsidP="006C6124">
      <w:pPr>
        <w:jc w:val="center"/>
        <w:rPr>
          <w:i/>
          <w:iCs/>
          <w:sz w:val="24"/>
          <w:szCs w:val="24"/>
        </w:rPr>
      </w:pPr>
      <w:r w:rsidRPr="000B6E8C">
        <w:rPr>
          <w:i/>
          <w:iCs/>
          <w:sz w:val="24"/>
          <w:szCs w:val="24"/>
        </w:rPr>
        <w:t xml:space="preserve">“ </w:t>
      </w:r>
      <w:r w:rsidR="000B6E8C" w:rsidRPr="000B6E8C">
        <w:rPr>
          <w:i/>
          <w:iCs/>
          <w:sz w:val="24"/>
          <w:szCs w:val="24"/>
        </w:rPr>
        <w:t>“Planejar a educação inclusiva é construir caminhos onde cada estudante seja visto, respeitado e tenha condições reais de aprender, participar e pertencer.”</w:t>
      </w:r>
    </w:p>
    <w:p w14:paraId="7D26DDB0" w14:textId="77777777" w:rsidR="002F29E0" w:rsidRDefault="002F29E0" w:rsidP="006C6124">
      <w:pPr>
        <w:jc w:val="center"/>
        <w:rPr>
          <w:i/>
          <w:iCs/>
        </w:rPr>
      </w:pPr>
    </w:p>
    <w:p w14:paraId="7B9B73B1" w14:textId="77777777" w:rsidR="002F29E0" w:rsidRDefault="002F29E0" w:rsidP="00544CFE">
      <w:pPr>
        <w:rPr>
          <w:b/>
        </w:rPr>
      </w:pPr>
    </w:p>
    <w:p w14:paraId="515D6D95" w14:textId="77777777" w:rsidR="00982756" w:rsidRDefault="00982756" w:rsidP="00982756">
      <w:pPr>
        <w:widowControl w:val="0"/>
        <w:pBdr>
          <w:top w:val="nil"/>
          <w:left w:val="nil"/>
          <w:bottom w:val="nil"/>
          <w:right w:val="nil"/>
          <w:between w:val="nil"/>
        </w:pBdr>
        <w:spacing w:line="276" w:lineRule="auto"/>
        <w:rPr>
          <w:b/>
        </w:rPr>
      </w:pPr>
      <w:r>
        <w:rPr>
          <w:b/>
        </w:rPr>
        <w:t>SUMÁRIO</w:t>
      </w:r>
    </w:p>
    <w:sdt>
      <w:sdtPr>
        <w:id w:val="-1499036284"/>
        <w:docPartObj>
          <w:docPartGallery w:val="Table of Contents"/>
          <w:docPartUnique/>
        </w:docPartObj>
      </w:sdtPr>
      <w:sdtEndPr/>
      <w:sdtContent>
        <w:p w14:paraId="0841D6EE" w14:textId="77777777" w:rsidR="00982756" w:rsidRDefault="00982756" w:rsidP="00982756">
          <w:pPr>
            <w:jc w:val="center"/>
          </w:pPr>
          <w:r>
            <w:fldChar w:fldCharType="begin"/>
          </w:r>
          <w:r>
            <w:instrText xml:space="preserve"> TOC \h \u \z \t "Heading 1,1,Heading 2,2,Heading 3,3,Heading 4,4,Heading 5,5,"</w:instrText>
          </w:r>
          <w:r>
            <w:fldChar w:fldCharType="separate"/>
          </w:r>
        </w:p>
        <w:p w14:paraId="60DF2E38" w14:textId="5041053A" w:rsidR="00982756" w:rsidRDefault="00982756" w:rsidP="00982756">
          <w:pPr>
            <w:pBdr>
              <w:top w:val="nil"/>
              <w:left w:val="nil"/>
              <w:bottom w:val="nil"/>
              <w:right w:val="nil"/>
              <w:between w:val="nil"/>
            </w:pBdr>
            <w:tabs>
              <w:tab w:val="left" w:pos="1200"/>
              <w:tab w:val="right" w:pos="8494"/>
            </w:tabs>
            <w:spacing w:before="120" w:after="120"/>
            <w:ind w:left="-709" w:firstLine="1276"/>
            <w:rPr>
              <w:color w:val="000000"/>
            </w:rPr>
          </w:pPr>
          <w:hyperlink w:anchor="_gjdgxs">
            <w:r>
              <w:rPr>
                <w:b/>
                <w:smallCaps/>
                <w:color w:val="000000"/>
              </w:rPr>
              <w:t>1</w:t>
            </w:r>
          </w:hyperlink>
          <w:hyperlink w:anchor="_gjdgxs">
            <w:r>
              <w:rPr>
                <w:color w:val="000000"/>
              </w:rPr>
              <w:tab/>
            </w:r>
          </w:hyperlink>
          <w:r>
            <w:fldChar w:fldCharType="begin"/>
          </w:r>
          <w:r>
            <w:instrText xml:space="preserve"> PAGEREF _gjdgxs \h </w:instrText>
          </w:r>
          <w:r>
            <w:fldChar w:fldCharType="separate"/>
          </w:r>
          <w:r w:rsidR="000E174B">
            <w:rPr>
              <w:b/>
              <w:bCs/>
              <w:noProof/>
            </w:rPr>
            <w:t>Erro! Indicador não definido.</w:t>
          </w:r>
          <w:r>
            <w:fldChar w:fldCharType="end"/>
          </w:r>
        </w:p>
        <w:p w14:paraId="6CFCF84D" w14:textId="2AF7E364" w:rsidR="00982756" w:rsidRDefault="00982756" w:rsidP="00982756">
          <w:pPr>
            <w:pBdr>
              <w:top w:val="nil"/>
              <w:left w:val="nil"/>
              <w:bottom w:val="nil"/>
              <w:right w:val="nil"/>
              <w:between w:val="nil"/>
            </w:pBdr>
            <w:tabs>
              <w:tab w:val="left" w:pos="1200"/>
              <w:tab w:val="right" w:pos="8494"/>
            </w:tabs>
            <w:spacing w:before="120" w:after="120"/>
            <w:ind w:left="-709" w:firstLine="1276"/>
            <w:rPr>
              <w:color w:val="000000"/>
            </w:rPr>
          </w:pPr>
          <w:hyperlink w:anchor="_30j0zll">
            <w:r>
              <w:rPr>
                <w:b/>
                <w:smallCaps/>
                <w:color w:val="000000"/>
              </w:rPr>
              <w:t>2</w:t>
            </w:r>
          </w:hyperlink>
          <w:hyperlink w:anchor="_30j0zll">
            <w:r>
              <w:rPr>
                <w:color w:val="000000"/>
              </w:rPr>
              <w:tab/>
            </w:r>
          </w:hyperlink>
          <w:r>
            <w:fldChar w:fldCharType="begin"/>
          </w:r>
          <w:r>
            <w:instrText xml:space="preserve"> PAGEREF _30j0zll \h </w:instrText>
          </w:r>
          <w:r>
            <w:fldChar w:fldCharType="separate"/>
          </w:r>
          <w:r w:rsidR="000E174B">
            <w:rPr>
              <w:b/>
              <w:bCs/>
              <w:noProof/>
            </w:rPr>
            <w:t>Erro! Indicador não definido.</w:t>
          </w:r>
          <w:r>
            <w:fldChar w:fldCharType="end"/>
          </w:r>
        </w:p>
        <w:p w14:paraId="3FCE99A2" w14:textId="0EA187FC" w:rsidR="00982756" w:rsidRDefault="00982756" w:rsidP="00982756">
          <w:pPr>
            <w:pBdr>
              <w:top w:val="nil"/>
              <w:left w:val="nil"/>
              <w:bottom w:val="nil"/>
              <w:right w:val="nil"/>
              <w:between w:val="nil"/>
            </w:pBdr>
            <w:tabs>
              <w:tab w:val="left" w:pos="1200"/>
              <w:tab w:val="right" w:pos="8494"/>
            </w:tabs>
            <w:spacing w:before="120" w:after="120"/>
            <w:ind w:left="-709" w:firstLine="1276"/>
            <w:rPr>
              <w:color w:val="000000"/>
            </w:rPr>
          </w:pPr>
          <w:hyperlink w:anchor="_1fob9te">
            <w:r>
              <w:rPr>
                <w:b/>
                <w:smallCaps/>
                <w:color w:val="000000"/>
              </w:rPr>
              <w:t>3</w:t>
            </w:r>
          </w:hyperlink>
          <w:hyperlink w:anchor="_1fob9te">
            <w:r>
              <w:rPr>
                <w:color w:val="000000"/>
              </w:rPr>
              <w:tab/>
            </w:r>
          </w:hyperlink>
          <w:r>
            <w:fldChar w:fldCharType="begin"/>
          </w:r>
          <w:r>
            <w:instrText xml:space="preserve"> PAGEREF _1fob9te \h </w:instrText>
          </w:r>
          <w:r>
            <w:fldChar w:fldCharType="separate"/>
          </w:r>
          <w:r w:rsidR="000E174B">
            <w:rPr>
              <w:b/>
              <w:bCs/>
              <w:noProof/>
            </w:rPr>
            <w:t>Erro! Indicador não definido.</w:t>
          </w:r>
          <w:r>
            <w:fldChar w:fldCharType="end"/>
          </w:r>
        </w:p>
        <w:p w14:paraId="73E8B8D6" w14:textId="3E13812F" w:rsidR="00982756" w:rsidRDefault="00982756" w:rsidP="00982756">
          <w:pPr>
            <w:pBdr>
              <w:top w:val="nil"/>
              <w:left w:val="nil"/>
              <w:bottom w:val="nil"/>
              <w:right w:val="nil"/>
              <w:between w:val="nil"/>
            </w:pBdr>
            <w:tabs>
              <w:tab w:val="left" w:pos="1200"/>
              <w:tab w:val="right" w:pos="8494"/>
            </w:tabs>
            <w:spacing w:before="120" w:after="120"/>
            <w:ind w:left="-709" w:firstLine="1276"/>
            <w:rPr>
              <w:color w:val="000000"/>
            </w:rPr>
          </w:pPr>
          <w:hyperlink w:anchor="_3znysh7">
            <w:r>
              <w:rPr>
                <w:b/>
                <w:smallCaps/>
                <w:color w:val="000000"/>
              </w:rPr>
              <w:t>4</w:t>
            </w:r>
          </w:hyperlink>
          <w:hyperlink w:anchor="_3znysh7">
            <w:r>
              <w:rPr>
                <w:color w:val="000000"/>
              </w:rPr>
              <w:tab/>
            </w:r>
          </w:hyperlink>
          <w:r>
            <w:fldChar w:fldCharType="begin"/>
          </w:r>
          <w:r>
            <w:instrText xml:space="preserve"> PAGEREF _3znysh7 \h </w:instrText>
          </w:r>
          <w:r>
            <w:fldChar w:fldCharType="separate"/>
          </w:r>
          <w:r w:rsidR="000E174B">
            <w:rPr>
              <w:b/>
              <w:bCs/>
              <w:noProof/>
            </w:rPr>
            <w:t>Erro! Indicador não definido.</w:t>
          </w:r>
          <w:r>
            <w:fldChar w:fldCharType="end"/>
          </w:r>
        </w:p>
        <w:p w14:paraId="4207D38B" w14:textId="530816CF" w:rsidR="00982756" w:rsidRDefault="00982756" w:rsidP="00982756">
          <w:pPr>
            <w:pBdr>
              <w:top w:val="nil"/>
              <w:left w:val="nil"/>
              <w:bottom w:val="nil"/>
              <w:right w:val="nil"/>
              <w:between w:val="nil"/>
            </w:pBdr>
            <w:tabs>
              <w:tab w:val="left" w:pos="1200"/>
              <w:tab w:val="right" w:pos="8494"/>
            </w:tabs>
            <w:spacing w:before="120" w:after="120"/>
            <w:ind w:left="-709" w:firstLine="1276"/>
            <w:rPr>
              <w:color w:val="000000"/>
            </w:rPr>
          </w:pPr>
          <w:hyperlink w:anchor="_2et92p0">
            <w:r>
              <w:rPr>
                <w:b/>
                <w:smallCaps/>
                <w:color w:val="000000"/>
              </w:rPr>
              <w:t>5</w:t>
            </w:r>
          </w:hyperlink>
          <w:hyperlink w:anchor="_2et92p0">
            <w:r>
              <w:rPr>
                <w:color w:val="000000"/>
              </w:rPr>
              <w:tab/>
            </w:r>
          </w:hyperlink>
          <w:r>
            <w:fldChar w:fldCharType="begin"/>
          </w:r>
          <w:r>
            <w:instrText xml:space="preserve"> PAGEREF _2et92p0 \h </w:instrText>
          </w:r>
          <w:r>
            <w:fldChar w:fldCharType="separate"/>
          </w:r>
          <w:r w:rsidR="000E174B">
            <w:rPr>
              <w:b/>
              <w:bCs/>
              <w:noProof/>
            </w:rPr>
            <w:t>Erro! Indicador não definido.</w:t>
          </w:r>
          <w:r>
            <w:fldChar w:fldCharType="end"/>
          </w:r>
        </w:p>
        <w:p w14:paraId="414B4141" w14:textId="7FA8EFC7" w:rsidR="00982756" w:rsidRDefault="00982756" w:rsidP="00982756">
          <w:pPr>
            <w:pBdr>
              <w:top w:val="nil"/>
              <w:left w:val="nil"/>
              <w:bottom w:val="nil"/>
              <w:right w:val="nil"/>
              <w:between w:val="nil"/>
            </w:pBdr>
            <w:tabs>
              <w:tab w:val="left" w:pos="1200"/>
              <w:tab w:val="right" w:pos="8494"/>
            </w:tabs>
            <w:spacing w:before="120" w:after="120"/>
            <w:ind w:left="-709" w:firstLine="1276"/>
            <w:rPr>
              <w:color w:val="000000"/>
            </w:rPr>
          </w:pPr>
          <w:hyperlink w:anchor="_tyjcwt">
            <w:r>
              <w:rPr>
                <w:b/>
                <w:smallCaps/>
                <w:color w:val="000000"/>
              </w:rPr>
              <w:t>6</w:t>
            </w:r>
          </w:hyperlink>
          <w:hyperlink w:anchor="_tyjcwt">
            <w:r>
              <w:rPr>
                <w:color w:val="000000"/>
              </w:rPr>
              <w:tab/>
            </w:r>
          </w:hyperlink>
          <w:r>
            <w:fldChar w:fldCharType="begin"/>
          </w:r>
          <w:r>
            <w:instrText xml:space="preserve"> PAGEREF _tyjcwt \h </w:instrText>
          </w:r>
          <w:r>
            <w:fldChar w:fldCharType="separate"/>
          </w:r>
          <w:r w:rsidR="000E174B">
            <w:rPr>
              <w:b/>
              <w:bCs/>
              <w:noProof/>
            </w:rPr>
            <w:t>Erro! Indicador não definido.</w:t>
          </w:r>
          <w:r>
            <w:fldChar w:fldCharType="end"/>
          </w:r>
        </w:p>
        <w:p w14:paraId="7F133892" w14:textId="31F4A792" w:rsidR="00982756" w:rsidRDefault="00982756" w:rsidP="00982756">
          <w:pPr>
            <w:pBdr>
              <w:top w:val="nil"/>
              <w:left w:val="nil"/>
              <w:bottom w:val="nil"/>
              <w:right w:val="nil"/>
              <w:between w:val="nil"/>
            </w:pBdr>
            <w:tabs>
              <w:tab w:val="left" w:pos="1440"/>
              <w:tab w:val="right" w:pos="8494"/>
            </w:tabs>
            <w:ind w:left="-709" w:firstLine="1276"/>
            <w:rPr>
              <w:color w:val="000000"/>
            </w:rPr>
          </w:pPr>
          <w:hyperlink w:anchor="_3dy6vkm">
            <w:r>
              <w:rPr>
                <w:smallCaps/>
                <w:color w:val="000000"/>
              </w:rPr>
              <w:t>6.1</w:t>
            </w:r>
          </w:hyperlink>
          <w:r w:rsidR="009E414E">
            <w:rPr>
              <w:smallCaps/>
              <w:color w:val="000000"/>
            </w:rPr>
            <w:t>.1</w:t>
          </w:r>
          <w:hyperlink w:anchor="_3dy6vkm">
            <w:r>
              <w:rPr>
                <w:color w:val="000000"/>
              </w:rPr>
              <w:tab/>
            </w:r>
          </w:hyperlink>
          <w:r>
            <w:fldChar w:fldCharType="begin"/>
          </w:r>
          <w:r>
            <w:instrText xml:space="preserve"> PAGEREF _3dy6vkm \h </w:instrText>
          </w:r>
          <w:r>
            <w:fldChar w:fldCharType="separate"/>
          </w:r>
          <w:r w:rsidR="000E174B">
            <w:rPr>
              <w:b/>
              <w:bCs/>
              <w:noProof/>
            </w:rPr>
            <w:t>Erro! Indicador não definido.</w:t>
          </w:r>
          <w:r>
            <w:fldChar w:fldCharType="end"/>
          </w:r>
        </w:p>
        <w:p w14:paraId="1F6E30B4" w14:textId="634C5471" w:rsidR="00982756" w:rsidRDefault="00982756" w:rsidP="00982756">
          <w:pPr>
            <w:pBdr>
              <w:top w:val="nil"/>
              <w:left w:val="nil"/>
              <w:bottom w:val="nil"/>
              <w:right w:val="nil"/>
              <w:between w:val="nil"/>
            </w:pBdr>
            <w:tabs>
              <w:tab w:val="left" w:pos="1440"/>
              <w:tab w:val="right" w:pos="8494"/>
            </w:tabs>
            <w:ind w:left="-709" w:firstLine="1276"/>
            <w:rPr>
              <w:color w:val="000000"/>
            </w:rPr>
          </w:pPr>
          <w:hyperlink w:anchor="_1t3h5sf">
            <w:r>
              <w:rPr>
                <w:smallCaps/>
                <w:color w:val="000000"/>
              </w:rPr>
              <w:t>6.2</w:t>
            </w:r>
          </w:hyperlink>
          <w:hyperlink w:anchor="_1t3h5sf">
            <w:r>
              <w:rPr>
                <w:color w:val="000000"/>
              </w:rPr>
              <w:tab/>
            </w:r>
          </w:hyperlink>
          <w:r>
            <w:fldChar w:fldCharType="begin"/>
          </w:r>
          <w:r>
            <w:instrText xml:space="preserve"> PAGEREF _1t3h5sf \h </w:instrText>
          </w:r>
          <w:r>
            <w:fldChar w:fldCharType="separate"/>
          </w:r>
          <w:r w:rsidR="000E174B">
            <w:rPr>
              <w:b/>
              <w:bCs/>
              <w:noProof/>
            </w:rPr>
            <w:t>Erro! Indicador não definido.</w:t>
          </w:r>
          <w:r>
            <w:fldChar w:fldCharType="end"/>
          </w:r>
        </w:p>
        <w:p w14:paraId="614F2003" w14:textId="27C48A8F" w:rsidR="00982756" w:rsidRDefault="00982756" w:rsidP="00982756">
          <w:pPr>
            <w:pBdr>
              <w:top w:val="nil"/>
              <w:left w:val="nil"/>
              <w:bottom w:val="nil"/>
              <w:right w:val="nil"/>
              <w:between w:val="nil"/>
            </w:pBdr>
            <w:tabs>
              <w:tab w:val="left" w:pos="1440"/>
              <w:tab w:val="right" w:pos="8494"/>
            </w:tabs>
            <w:ind w:left="-709" w:firstLine="1276"/>
            <w:rPr>
              <w:color w:val="000000"/>
            </w:rPr>
          </w:pPr>
          <w:hyperlink w:anchor="_4d34og8">
            <w:r>
              <w:rPr>
                <w:smallCaps/>
                <w:color w:val="000000"/>
              </w:rPr>
              <w:t>6.3</w:t>
            </w:r>
          </w:hyperlink>
          <w:hyperlink w:anchor="_4d34og8">
            <w:r>
              <w:rPr>
                <w:color w:val="000000"/>
              </w:rPr>
              <w:tab/>
            </w:r>
          </w:hyperlink>
          <w:r>
            <w:fldChar w:fldCharType="begin"/>
          </w:r>
          <w:r>
            <w:instrText xml:space="preserve"> PAGEREF _4d34og8 \h </w:instrText>
          </w:r>
          <w:r>
            <w:fldChar w:fldCharType="separate"/>
          </w:r>
          <w:r w:rsidR="000E174B">
            <w:rPr>
              <w:b/>
              <w:bCs/>
              <w:noProof/>
            </w:rPr>
            <w:t>Erro! Indicador não definido.</w:t>
          </w:r>
          <w:r>
            <w:fldChar w:fldCharType="end"/>
          </w:r>
        </w:p>
        <w:p w14:paraId="338BFCE4" w14:textId="14671C8C" w:rsidR="00982756" w:rsidRDefault="00982756" w:rsidP="00982756">
          <w:pPr>
            <w:pBdr>
              <w:top w:val="nil"/>
              <w:left w:val="nil"/>
              <w:bottom w:val="nil"/>
              <w:right w:val="nil"/>
              <w:between w:val="nil"/>
            </w:pBdr>
            <w:tabs>
              <w:tab w:val="left" w:pos="1440"/>
              <w:tab w:val="right" w:pos="8494"/>
            </w:tabs>
            <w:ind w:left="-709" w:firstLine="1276"/>
            <w:rPr>
              <w:color w:val="000000"/>
            </w:rPr>
          </w:pPr>
          <w:hyperlink w:anchor="_2s8eyo1">
            <w:r>
              <w:rPr>
                <w:smallCaps/>
                <w:color w:val="000000"/>
              </w:rPr>
              <w:t>6.4</w:t>
            </w:r>
          </w:hyperlink>
          <w:hyperlink w:anchor="_2s8eyo1">
            <w:r>
              <w:rPr>
                <w:color w:val="000000"/>
              </w:rPr>
              <w:tab/>
            </w:r>
          </w:hyperlink>
          <w:r>
            <w:fldChar w:fldCharType="begin"/>
          </w:r>
          <w:r>
            <w:instrText xml:space="preserve"> PAGEREF _2s8eyo1 \h </w:instrText>
          </w:r>
          <w:r>
            <w:fldChar w:fldCharType="separate"/>
          </w:r>
          <w:r w:rsidR="000E174B">
            <w:rPr>
              <w:b/>
              <w:bCs/>
              <w:noProof/>
            </w:rPr>
            <w:t>Erro! Indicador não definido.</w:t>
          </w:r>
          <w:r>
            <w:fldChar w:fldCharType="end"/>
          </w:r>
        </w:p>
        <w:p w14:paraId="1C717C97" w14:textId="37F230FB" w:rsidR="00982756" w:rsidRDefault="00982756" w:rsidP="00982756">
          <w:pPr>
            <w:pBdr>
              <w:top w:val="nil"/>
              <w:left w:val="nil"/>
              <w:bottom w:val="nil"/>
              <w:right w:val="nil"/>
              <w:between w:val="nil"/>
            </w:pBdr>
            <w:tabs>
              <w:tab w:val="left" w:pos="1200"/>
              <w:tab w:val="right" w:pos="8494"/>
            </w:tabs>
            <w:spacing w:before="120" w:after="120"/>
            <w:ind w:left="-709" w:firstLine="1276"/>
            <w:rPr>
              <w:color w:val="000000"/>
            </w:rPr>
          </w:pPr>
          <w:hyperlink w:anchor="_17dp8vu">
            <w:r>
              <w:rPr>
                <w:b/>
                <w:smallCaps/>
                <w:color w:val="000000"/>
              </w:rPr>
              <w:t>7</w:t>
            </w:r>
          </w:hyperlink>
          <w:hyperlink w:anchor="_17dp8vu">
            <w:r>
              <w:rPr>
                <w:color w:val="000000"/>
              </w:rPr>
              <w:tab/>
            </w:r>
          </w:hyperlink>
          <w:r>
            <w:fldChar w:fldCharType="begin"/>
          </w:r>
          <w:r>
            <w:instrText xml:space="preserve"> PAGEREF _17dp8vu \h </w:instrText>
          </w:r>
          <w:r>
            <w:fldChar w:fldCharType="separate"/>
          </w:r>
          <w:r w:rsidR="000E174B">
            <w:rPr>
              <w:b/>
              <w:bCs/>
              <w:noProof/>
            </w:rPr>
            <w:t>Erro! Indicador não definido.</w:t>
          </w:r>
          <w:r>
            <w:fldChar w:fldCharType="end"/>
          </w:r>
        </w:p>
        <w:p w14:paraId="48C56474" w14:textId="6E53A9CC" w:rsidR="00982756" w:rsidRDefault="00982756" w:rsidP="00982756">
          <w:pPr>
            <w:pBdr>
              <w:top w:val="nil"/>
              <w:left w:val="nil"/>
              <w:bottom w:val="nil"/>
              <w:right w:val="nil"/>
              <w:between w:val="nil"/>
            </w:pBdr>
            <w:tabs>
              <w:tab w:val="left" w:pos="1200"/>
              <w:tab w:val="right" w:pos="8494"/>
            </w:tabs>
            <w:spacing w:before="120" w:after="120"/>
            <w:ind w:left="-709" w:firstLine="1276"/>
            <w:rPr>
              <w:color w:val="000000"/>
            </w:rPr>
          </w:pPr>
          <w:hyperlink w:anchor="_3rdcrjn">
            <w:r>
              <w:rPr>
                <w:b/>
                <w:smallCaps/>
                <w:color w:val="000000"/>
              </w:rPr>
              <w:t>8</w:t>
            </w:r>
          </w:hyperlink>
          <w:hyperlink w:anchor="_3rdcrjn">
            <w:r>
              <w:rPr>
                <w:color w:val="000000"/>
              </w:rPr>
              <w:tab/>
            </w:r>
          </w:hyperlink>
          <w:r>
            <w:fldChar w:fldCharType="begin"/>
          </w:r>
          <w:r>
            <w:instrText xml:space="preserve"> PAGEREF _3rdcrjn \h </w:instrText>
          </w:r>
          <w:r>
            <w:fldChar w:fldCharType="separate"/>
          </w:r>
          <w:r w:rsidR="000E174B">
            <w:rPr>
              <w:b/>
              <w:bCs/>
              <w:noProof/>
            </w:rPr>
            <w:t>Erro! Indicador não definido.</w:t>
          </w:r>
          <w:r>
            <w:fldChar w:fldCharType="end"/>
          </w:r>
        </w:p>
        <w:p w14:paraId="57AB8770" w14:textId="346E461C" w:rsidR="00982756" w:rsidRDefault="00982756" w:rsidP="00982756">
          <w:pPr>
            <w:pBdr>
              <w:top w:val="nil"/>
              <w:left w:val="nil"/>
              <w:bottom w:val="nil"/>
              <w:right w:val="nil"/>
              <w:between w:val="nil"/>
            </w:pBdr>
            <w:tabs>
              <w:tab w:val="left" w:pos="1200"/>
              <w:tab w:val="right" w:pos="8494"/>
            </w:tabs>
            <w:spacing w:before="120" w:after="120"/>
            <w:ind w:left="-709" w:firstLine="1276"/>
            <w:rPr>
              <w:color w:val="000000"/>
            </w:rPr>
          </w:pPr>
          <w:hyperlink w:anchor="_26in1rg">
            <w:r>
              <w:rPr>
                <w:b/>
                <w:smallCaps/>
                <w:color w:val="000000"/>
              </w:rPr>
              <w:t>9</w:t>
            </w:r>
          </w:hyperlink>
          <w:hyperlink w:anchor="_26in1rg">
            <w:r>
              <w:rPr>
                <w:color w:val="000000"/>
              </w:rPr>
              <w:tab/>
            </w:r>
          </w:hyperlink>
          <w:r>
            <w:fldChar w:fldCharType="begin"/>
          </w:r>
          <w:r>
            <w:instrText xml:space="preserve"> PAGEREF _26in1rg \h </w:instrText>
          </w:r>
          <w:r>
            <w:fldChar w:fldCharType="separate"/>
          </w:r>
          <w:r w:rsidR="000E174B">
            <w:rPr>
              <w:b/>
              <w:bCs/>
              <w:noProof/>
            </w:rPr>
            <w:t>Erro! Indicador não definido.</w:t>
          </w:r>
          <w:r>
            <w:fldChar w:fldCharType="end"/>
          </w:r>
        </w:p>
        <w:p w14:paraId="6A77B099" w14:textId="509A40F5" w:rsidR="00982756" w:rsidRDefault="00982756" w:rsidP="00982756">
          <w:pPr>
            <w:pBdr>
              <w:top w:val="nil"/>
              <w:left w:val="nil"/>
              <w:bottom w:val="nil"/>
              <w:right w:val="nil"/>
              <w:between w:val="nil"/>
            </w:pBdr>
            <w:tabs>
              <w:tab w:val="left" w:pos="1200"/>
              <w:tab w:val="right" w:pos="8494"/>
            </w:tabs>
            <w:spacing w:before="120" w:after="120"/>
            <w:ind w:left="-709" w:firstLine="1276"/>
            <w:rPr>
              <w:color w:val="000000"/>
            </w:rPr>
          </w:pPr>
          <w:hyperlink w:anchor="_lnxbz9">
            <w:r>
              <w:rPr>
                <w:b/>
                <w:smallCaps/>
                <w:color w:val="000000"/>
              </w:rPr>
              <w:t>10</w:t>
            </w:r>
          </w:hyperlink>
          <w:hyperlink w:anchor="_lnxbz9">
            <w:r>
              <w:rPr>
                <w:color w:val="000000"/>
              </w:rPr>
              <w:tab/>
            </w:r>
          </w:hyperlink>
          <w:r>
            <w:fldChar w:fldCharType="begin"/>
          </w:r>
          <w:r>
            <w:instrText xml:space="preserve"> PAGEREF _lnxbz9 \h </w:instrText>
          </w:r>
          <w:r>
            <w:fldChar w:fldCharType="separate"/>
          </w:r>
          <w:r w:rsidR="000E174B">
            <w:rPr>
              <w:b/>
              <w:bCs/>
              <w:noProof/>
            </w:rPr>
            <w:t>Erro! Indicador não definido.</w:t>
          </w:r>
          <w:r>
            <w:fldChar w:fldCharType="end"/>
          </w:r>
        </w:p>
        <w:p w14:paraId="0CBEC06A" w14:textId="19DFD993" w:rsidR="00982756" w:rsidRDefault="00982756" w:rsidP="00982756">
          <w:pPr>
            <w:pBdr>
              <w:top w:val="nil"/>
              <w:left w:val="nil"/>
              <w:bottom w:val="nil"/>
              <w:right w:val="nil"/>
              <w:between w:val="nil"/>
            </w:pBdr>
            <w:tabs>
              <w:tab w:val="left" w:pos="1200"/>
              <w:tab w:val="right" w:pos="8494"/>
            </w:tabs>
            <w:spacing w:before="120" w:after="120"/>
            <w:ind w:left="-709" w:firstLine="1276"/>
            <w:rPr>
              <w:color w:val="000000"/>
            </w:rPr>
          </w:pPr>
          <w:hyperlink w:anchor="_35nkun2">
            <w:r>
              <w:rPr>
                <w:b/>
                <w:smallCaps/>
                <w:color w:val="000000"/>
              </w:rPr>
              <w:t>11</w:t>
            </w:r>
          </w:hyperlink>
          <w:hyperlink w:anchor="_35nkun2">
            <w:r>
              <w:rPr>
                <w:color w:val="000000"/>
              </w:rPr>
              <w:tab/>
            </w:r>
          </w:hyperlink>
          <w:r>
            <w:fldChar w:fldCharType="begin"/>
          </w:r>
          <w:r>
            <w:instrText xml:space="preserve"> PAGEREF _35nkun2 \h </w:instrText>
          </w:r>
          <w:r>
            <w:fldChar w:fldCharType="separate"/>
          </w:r>
          <w:r w:rsidR="000E174B">
            <w:rPr>
              <w:b/>
              <w:bCs/>
              <w:noProof/>
            </w:rPr>
            <w:t>Erro! Indicador não definido.</w:t>
          </w:r>
          <w:r>
            <w:fldChar w:fldCharType="end"/>
          </w:r>
        </w:p>
        <w:p w14:paraId="0CE86C64" w14:textId="77777777" w:rsidR="00982756" w:rsidRDefault="00982756" w:rsidP="00982756">
          <w:pPr>
            <w:pBdr>
              <w:top w:val="nil"/>
              <w:left w:val="nil"/>
              <w:bottom w:val="nil"/>
              <w:right w:val="nil"/>
              <w:between w:val="nil"/>
            </w:pBdr>
            <w:tabs>
              <w:tab w:val="right" w:pos="8494"/>
            </w:tabs>
            <w:spacing w:before="120" w:after="120"/>
            <w:ind w:left="-709" w:firstLine="1276"/>
            <w:rPr>
              <w:color w:val="000000"/>
            </w:rPr>
          </w:pPr>
          <w:hyperlink w:anchor="_1ksv4uv">
            <w:r>
              <w:rPr>
                <w:b/>
                <w:smallCaps/>
                <w:color w:val="000000"/>
              </w:rPr>
              <w:t>REFERÊNCIAS</w:t>
            </w:r>
            <w:r>
              <w:rPr>
                <w:b/>
                <w:smallCaps/>
                <w:color w:val="000000"/>
              </w:rPr>
              <w:tab/>
              <w:t>11</w:t>
            </w:r>
          </w:hyperlink>
        </w:p>
        <w:p w14:paraId="4B92EF8D" w14:textId="77777777" w:rsidR="00982756" w:rsidRDefault="00982756" w:rsidP="00982756">
          <w:pPr>
            <w:pBdr>
              <w:top w:val="nil"/>
              <w:left w:val="nil"/>
              <w:bottom w:val="nil"/>
              <w:right w:val="nil"/>
              <w:between w:val="nil"/>
            </w:pBdr>
            <w:tabs>
              <w:tab w:val="right" w:pos="8494"/>
            </w:tabs>
            <w:spacing w:before="120" w:after="120"/>
            <w:ind w:left="-709" w:firstLine="1276"/>
            <w:rPr>
              <w:color w:val="000000"/>
            </w:rPr>
          </w:pPr>
          <w:hyperlink w:anchor="_44sinio">
            <w:r>
              <w:rPr>
                <w:b/>
                <w:smallCaps/>
                <w:color w:val="000000"/>
              </w:rPr>
              <w:t>Anexo a</w:t>
            </w:r>
            <w:r>
              <w:rPr>
                <w:b/>
                <w:smallCaps/>
                <w:color w:val="000000"/>
              </w:rPr>
              <w:tab/>
              <w:t>12</w:t>
            </w:r>
          </w:hyperlink>
        </w:p>
        <w:p w14:paraId="5EFCC90A" w14:textId="77777777" w:rsidR="00982756" w:rsidRDefault="00982756" w:rsidP="00982756">
          <w:pPr>
            <w:pBdr>
              <w:top w:val="nil"/>
              <w:left w:val="nil"/>
              <w:bottom w:val="nil"/>
              <w:right w:val="nil"/>
              <w:between w:val="nil"/>
            </w:pBdr>
            <w:tabs>
              <w:tab w:val="right" w:pos="8494"/>
            </w:tabs>
            <w:spacing w:before="120" w:after="120"/>
            <w:ind w:left="-709" w:firstLine="1276"/>
            <w:rPr>
              <w:color w:val="000000"/>
            </w:rPr>
          </w:pPr>
          <w:hyperlink w:anchor="_2jxsxqh">
            <w:r>
              <w:rPr>
                <w:b/>
                <w:smallCaps/>
                <w:color w:val="000000"/>
              </w:rPr>
              <w:t>Anexo b</w:t>
            </w:r>
            <w:r>
              <w:rPr>
                <w:b/>
                <w:smallCaps/>
                <w:color w:val="000000"/>
              </w:rPr>
              <w:tab/>
              <w:t>14</w:t>
            </w:r>
          </w:hyperlink>
        </w:p>
        <w:p w14:paraId="71DEA2FF" w14:textId="22B97627" w:rsidR="006C6124" w:rsidRPr="006C6124" w:rsidRDefault="00982756" w:rsidP="00982756">
          <w:pPr>
            <w:jc w:val="center"/>
            <w:rPr>
              <w:sz w:val="28"/>
              <w:szCs w:val="28"/>
            </w:rPr>
          </w:pPr>
          <w:r>
            <w:fldChar w:fldCharType="end"/>
          </w:r>
        </w:p>
      </w:sdtContent>
    </w:sdt>
    <w:p w14:paraId="7C651273" w14:textId="77777777" w:rsidR="00841151" w:rsidRDefault="00841151" w:rsidP="008C5914">
      <w:pPr>
        <w:jc w:val="center"/>
        <w:rPr>
          <w:b/>
          <w:bCs/>
          <w:sz w:val="28"/>
          <w:szCs w:val="28"/>
        </w:rPr>
      </w:pPr>
    </w:p>
    <w:p w14:paraId="2636A6BB" w14:textId="77777777" w:rsidR="00841151" w:rsidRDefault="00841151" w:rsidP="008C5914">
      <w:pPr>
        <w:jc w:val="center"/>
        <w:rPr>
          <w:b/>
          <w:bCs/>
          <w:sz w:val="28"/>
          <w:szCs w:val="28"/>
        </w:rPr>
      </w:pPr>
    </w:p>
    <w:p w14:paraId="3A1B9E90" w14:textId="77777777" w:rsidR="00841151" w:rsidRDefault="00841151" w:rsidP="008C5914">
      <w:pPr>
        <w:jc w:val="center"/>
        <w:rPr>
          <w:b/>
          <w:bCs/>
          <w:sz w:val="28"/>
          <w:szCs w:val="28"/>
        </w:rPr>
      </w:pPr>
    </w:p>
    <w:p w14:paraId="794901CF" w14:textId="77777777" w:rsidR="00841151" w:rsidRDefault="00841151" w:rsidP="008C5914">
      <w:pPr>
        <w:jc w:val="center"/>
        <w:rPr>
          <w:b/>
          <w:bCs/>
          <w:sz w:val="28"/>
          <w:szCs w:val="28"/>
        </w:rPr>
      </w:pPr>
    </w:p>
    <w:p w14:paraId="61E3FB5E" w14:textId="77777777" w:rsidR="00841151" w:rsidRDefault="00841151" w:rsidP="008C5914">
      <w:pPr>
        <w:jc w:val="center"/>
        <w:rPr>
          <w:b/>
          <w:bCs/>
          <w:sz w:val="28"/>
          <w:szCs w:val="28"/>
        </w:rPr>
      </w:pPr>
    </w:p>
    <w:p w14:paraId="0A78339F" w14:textId="77777777" w:rsidR="005C78B5" w:rsidRDefault="005C78B5" w:rsidP="00215F3A">
      <w:pPr>
        <w:rPr>
          <w:b/>
          <w:bCs/>
          <w:sz w:val="28"/>
          <w:szCs w:val="28"/>
        </w:rPr>
      </w:pPr>
    </w:p>
    <w:p w14:paraId="74F5DDB1" w14:textId="77777777" w:rsidR="002F29E0" w:rsidRDefault="002F29E0" w:rsidP="00215F3A">
      <w:pPr>
        <w:rPr>
          <w:b/>
          <w:bCs/>
          <w:sz w:val="28"/>
          <w:szCs w:val="28"/>
        </w:rPr>
      </w:pPr>
    </w:p>
    <w:p w14:paraId="0F715D9F" w14:textId="77777777" w:rsidR="002F29E0" w:rsidRDefault="002F29E0" w:rsidP="00215F3A">
      <w:pPr>
        <w:rPr>
          <w:b/>
          <w:bCs/>
          <w:sz w:val="28"/>
          <w:szCs w:val="28"/>
        </w:rPr>
      </w:pPr>
    </w:p>
    <w:p w14:paraId="70644C43" w14:textId="77777777" w:rsidR="00215F3A" w:rsidRDefault="00215F3A" w:rsidP="00215F3A">
      <w:pPr>
        <w:rPr>
          <w:b/>
          <w:bCs/>
          <w:sz w:val="28"/>
          <w:szCs w:val="28"/>
        </w:rPr>
      </w:pPr>
    </w:p>
    <w:p w14:paraId="710DD1B4" w14:textId="77777777" w:rsidR="005C78B5" w:rsidRPr="005C78B5" w:rsidRDefault="005C78B5" w:rsidP="00BC2089">
      <w:pPr>
        <w:numPr>
          <w:ilvl w:val="0"/>
          <w:numId w:val="3"/>
        </w:numPr>
        <w:spacing w:line="360" w:lineRule="auto"/>
        <w:jc w:val="both"/>
        <w:rPr>
          <w:rFonts w:ascii="Times New Roman" w:hAnsi="Times New Roman" w:cs="Times New Roman"/>
          <w:b/>
          <w:bCs/>
          <w:sz w:val="24"/>
          <w:szCs w:val="24"/>
        </w:rPr>
      </w:pPr>
      <w:r w:rsidRPr="005C78B5">
        <w:rPr>
          <w:rFonts w:ascii="Times New Roman" w:hAnsi="Times New Roman" w:cs="Times New Roman"/>
          <w:b/>
          <w:bCs/>
          <w:sz w:val="24"/>
          <w:szCs w:val="24"/>
        </w:rPr>
        <w:t xml:space="preserve">INTRODUÇÃO </w:t>
      </w:r>
    </w:p>
    <w:p w14:paraId="6DF545B3" w14:textId="77777777" w:rsidR="00300767" w:rsidRDefault="00300767" w:rsidP="00BC2089">
      <w:pPr>
        <w:spacing w:line="360" w:lineRule="auto"/>
        <w:ind w:firstLine="432"/>
        <w:jc w:val="both"/>
        <w:rPr>
          <w:rFonts w:ascii="Times New Roman" w:hAnsi="Times New Roman" w:cs="Times New Roman"/>
          <w:sz w:val="24"/>
          <w:szCs w:val="24"/>
        </w:rPr>
      </w:pPr>
      <w:r w:rsidRPr="009E1C9C">
        <w:rPr>
          <w:rFonts w:ascii="Times New Roman" w:hAnsi="Times New Roman" w:cs="Times New Roman"/>
          <w:sz w:val="24"/>
          <w:szCs w:val="24"/>
        </w:rPr>
        <w:t>A Lei Brasileira de Inclusão da Pessoa com Deficiência (Lei nº 13.146/2015), também conhecida como Estatuto da Pessoa com Deficiência, é um marco legal que estabelece direitos e garantias para pessoas com deficiência no Brasil, promovendo a inclusão social e a cidadania plena. Já a Política Nacional de Educação Especial na Perspectiva da Educação Inclusiva orienta o sistema educacional a adotar práticas que assegurem a participação de todos os alunos, especialmente aqueles com necessidades educacionais especiais, em ambientes escolares regulares.</w:t>
      </w:r>
    </w:p>
    <w:p w14:paraId="01CAF0B2" w14:textId="60DC96ED" w:rsidR="00676F4E" w:rsidRPr="009E1C9C" w:rsidRDefault="00676F4E" w:rsidP="00676F4E">
      <w:pPr>
        <w:spacing w:line="360" w:lineRule="auto"/>
        <w:ind w:firstLine="432"/>
        <w:jc w:val="both"/>
        <w:rPr>
          <w:rFonts w:ascii="Times New Roman" w:hAnsi="Times New Roman" w:cs="Times New Roman"/>
          <w:sz w:val="24"/>
          <w:szCs w:val="24"/>
        </w:rPr>
      </w:pPr>
      <w:r w:rsidRPr="00676F4E">
        <w:rPr>
          <w:rFonts w:ascii="Times New Roman" w:hAnsi="Times New Roman" w:cs="Times New Roman"/>
          <w:sz w:val="24"/>
          <w:szCs w:val="24"/>
        </w:rPr>
        <w:t>O Decreto nº 12.686, de 20 de outubro de 2025, alterado pelo Decreto nº 12.773, de 08 de dezembro de 2025, institui a Política Nacional de Educação Especial Inclusiva e a Rede Nacional de Educação Especial Inclusiva, com o objetivo de reorganizar e fortalecer a inclusão educacional no Brasil</w:t>
      </w:r>
      <w:r>
        <w:rPr>
          <w:rFonts w:ascii="Times New Roman" w:hAnsi="Times New Roman" w:cs="Times New Roman"/>
          <w:sz w:val="24"/>
          <w:szCs w:val="24"/>
        </w:rPr>
        <w:t>, g</w:t>
      </w:r>
      <w:r w:rsidRPr="00676F4E">
        <w:rPr>
          <w:rFonts w:ascii="Times New Roman" w:hAnsi="Times New Roman" w:cs="Times New Roman"/>
          <w:sz w:val="24"/>
          <w:szCs w:val="24"/>
        </w:rPr>
        <w:t>aranti</w:t>
      </w:r>
      <w:r>
        <w:rPr>
          <w:rFonts w:ascii="Times New Roman" w:hAnsi="Times New Roman" w:cs="Times New Roman"/>
          <w:sz w:val="24"/>
          <w:szCs w:val="24"/>
        </w:rPr>
        <w:t>ndo</w:t>
      </w:r>
      <w:r w:rsidRPr="00676F4E">
        <w:rPr>
          <w:rFonts w:ascii="Times New Roman" w:hAnsi="Times New Roman" w:cs="Times New Roman"/>
          <w:sz w:val="24"/>
          <w:szCs w:val="24"/>
        </w:rPr>
        <w:t xml:space="preserve"> o direito à educação em um sistema educacional inclusivo, assegurando igualdade de oportunidades a estudantes com deficiência, transtorno do espectro autista (TEA) e altas habilidades/superdotação.</w:t>
      </w:r>
    </w:p>
    <w:p w14:paraId="66A192E0" w14:textId="77777777" w:rsidR="00EF2BFB" w:rsidRPr="009E1C9C" w:rsidRDefault="00300767" w:rsidP="00BC2089">
      <w:pPr>
        <w:spacing w:line="360" w:lineRule="auto"/>
        <w:ind w:firstLine="432"/>
        <w:jc w:val="both"/>
        <w:rPr>
          <w:rFonts w:ascii="Times New Roman" w:hAnsi="Times New Roman" w:cs="Times New Roman"/>
          <w:sz w:val="24"/>
          <w:szCs w:val="24"/>
        </w:rPr>
      </w:pPr>
      <w:r w:rsidRPr="009E1C9C">
        <w:rPr>
          <w:rFonts w:ascii="Times New Roman" w:hAnsi="Times New Roman" w:cs="Times New Roman"/>
          <w:sz w:val="24"/>
          <w:szCs w:val="24"/>
        </w:rPr>
        <w:t>A educação inclusiva é uma abordagem pedagógica que visa garantir o acesso, a permanência, a participação e o sucesso de todos os estudantes no ambiente escolar, independentemente de suas diferenças físicas, intelectuais, sensoriais, sociais, culturais ou linguísticas. O conceito central da educação inclusiva é a valorização da diversidade e o reconhecimento de que cada aluno tem o direito de aprender em um ambiente que respeite suas particularidades. São características da educação inclusiva: acesso universal; participação plena; adaptação do currículo; formação de professores; educadores e ambiente acessível.</w:t>
      </w:r>
      <w:r w:rsidR="008E26F0" w:rsidRPr="009E1C9C">
        <w:rPr>
          <w:rFonts w:ascii="Times New Roman" w:hAnsi="Times New Roman" w:cs="Times New Roman"/>
          <w:sz w:val="24"/>
          <w:szCs w:val="24"/>
        </w:rPr>
        <w:t xml:space="preserve"> </w:t>
      </w:r>
    </w:p>
    <w:p w14:paraId="53C0EEF0" w14:textId="77777777" w:rsidR="00280DAC" w:rsidRPr="009E1C9C" w:rsidRDefault="006202F2" w:rsidP="00BC2089">
      <w:pPr>
        <w:spacing w:line="360" w:lineRule="auto"/>
        <w:ind w:firstLine="432"/>
        <w:jc w:val="both"/>
        <w:rPr>
          <w:rFonts w:ascii="Times New Roman" w:hAnsi="Times New Roman" w:cs="Times New Roman"/>
          <w:sz w:val="24"/>
          <w:szCs w:val="24"/>
        </w:rPr>
      </w:pPr>
      <w:r w:rsidRPr="009E1C9C">
        <w:rPr>
          <w:rFonts w:ascii="Times New Roman" w:hAnsi="Times New Roman" w:cs="Times New Roman"/>
          <w:sz w:val="24"/>
          <w:szCs w:val="24"/>
        </w:rPr>
        <w:t xml:space="preserve">A educação inclusiva avançou significativamente nas últimas décadas, impulsionada por políticas públicas, legislação específica e uma maior conscientização sobre a importância de incluir todos os alunos em ambientes educacionais regulares. No entanto, </w:t>
      </w:r>
      <w:r w:rsidR="00280DAC" w:rsidRPr="009E1C9C">
        <w:rPr>
          <w:rFonts w:ascii="Times New Roman" w:hAnsi="Times New Roman" w:cs="Times New Roman"/>
          <w:sz w:val="24"/>
          <w:szCs w:val="24"/>
        </w:rPr>
        <w:t xml:space="preserve">muitos alunos </w:t>
      </w:r>
      <w:r w:rsidRPr="009E1C9C">
        <w:rPr>
          <w:rFonts w:ascii="Times New Roman" w:hAnsi="Times New Roman" w:cs="Times New Roman"/>
          <w:sz w:val="24"/>
          <w:szCs w:val="24"/>
        </w:rPr>
        <w:t>ainda enfrentam desafios importantes que precisam de ser superados para que a inclusão seja eficaz e abrangente.</w:t>
      </w:r>
      <w:r w:rsidR="00280DAC" w:rsidRPr="009E1C9C">
        <w:rPr>
          <w:rFonts w:ascii="Times New Roman" w:hAnsi="Times New Roman" w:cs="Times New Roman"/>
          <w:sz w:val="24"/>
          <w:szCs w:val="24"/>
        </w:rPr>
        <w:t xml:space="preserve"> </w:t>
      </w:r>
    </w:p>
    <w:p w14:paraId="4BB71E8F" w14:textId="63198446" w:rsidR="005C78B5" w:rsidRPr="005C78B5" w:rsidRDefault="00280DAC" w:rsidP="00BC2089">
      <w:pPr>
        <w:spacing w:line="360" w:lineRule="auto"/>
        <w:ind w:firstLine="432"/>
        <w:jc w:val="both"/>
        <w:rPr>
          <w:rFonts w:ascii="Times New Roman" w:hAnsi="Times New Roman" w:cs="Times New Roman"/>
          <w:sz w:val="24"/>
          <w:szCs w:val="24"/>
        </w:rPr>
      </w:pPr>
      <w:r w:rsidRPr="009E1C9C">
        <w:rPr>
          <w:rFonts w:ascii="Times New Roman" w:hAnsi="Times New Roman" w:cs="Times New Roman"/>
          <w:sz w:val="24"/>
          <w:szCs w:val="24"/>
        </w:rPr>
        <w:lastRenderedPageBreak/>
        <w:t xml:space="preserve">Destacam-se, </w:t>
      </w:r>
      <w:r w:rsidR="005C78B5" w:rsidRPr="005C78B5">
        <w:rPr>
          <w:rFonts w:ascii="Times New Roman" w:hAnsi="Times New Roman" w:cs="Times New Roman"/>
          <w:sz w:val="24"/>
          <w:szCs w:val="24"/>
        </w:rPr>
        <w:t xml:space="preserve">desafios específicos no processo de alfabetização, exigindo abordagens pedagógicas adaptadas e recursos especializados para atender às suas necessidades individuais. </w:t>
      </w:r>
      <w:r w:rsidR="007C7CCC" w:rsidRPr="009E1C9C">
        <w:rPr>
          <w:rFonts w:ascii="Times New Roman" w:hAnsi="Times New Roman" w:cs="Times New Roman"/>
          <w:sz w:val="24"/>
          <w:szCs w:val="24"/>
        </w:rPr>
        <w:t>Desse modo, e</w:t>
      </w:r>
      <w:r w:rsidR="005C78B5" w:rsidRPr="005C78B5">
        <w:rPr>
          <w:rFonts w:ascii="Times New Roman" w:hAnsi="Times New Roman" w:cs="Times New Roman"/>
          <w:sz w:val="24"/>
          <w:szCs w:val="24"/>
        </w:rPr>
        <w:t xml:space="preserve">ste projeto tem como foco </w:t>
      </w:r>
      <w:r w:rsidR="007C7CCC" w:rsidRPr="009E1C9C">
        <w:rPr>
          <w:rFonts w:ascii="Times New Roman" w:hAnsi="Times New Roman" w:cs="Times New Roman"/>
          <w:sz w:val="24"/>
          <w:szCs w:val="24"/>
        </w:rPr>
        <w:t>implem</w:t>
      </w:r>
      <w:r w:rsidR="007F050A" w:rsidRPr="009E1C9C">
        <w:rPr>
          <w:rFonts w:ascii="Times New Roman" w:hAnsi="Times New Roman" w:cs="Times New Roman"/>
          <w:sz w:val="24"/>
          <w:szCs w:val="24"/>
        </w:rPr>
        <w:t xml:space="preserve">entar </w:t>
      </w:r>
      <w:r w:rsidR="005C78B5" w:rsidRPr="005C78B5">
        <w:rPr>
          <w:rFonts w:ascii="Times New Roman" w:hAnsi="Times New Roman" w:cs="Times New Roman"/>
          <w:sz w:val="24"/>
          <w:szCs w:val="24"/>
        </w:rPr>
        <w:t xml:space="preserve">e desenvolver </w:t>
      </w:r>
      <w:r w:rsidR="007F050A" w:rsidRPr="009E1C9C">
        <w:rPr>
          <w:rFonts w:ascii="Times New Roman" w:hAnsi="Times New Roman" w:cs="Times New Roman"/>
          <w:sz w:val="24"/>
          <w:szCs w:val="24"/>
        </w:rPr>
        <w:t>processos metodológico</w:t>
      </w:r>
      <w:r w:rsidR="005C78B5" w:rsidRPr="005C78B5">
        <w:rPr>
          <w:rFonts w:ascii="Times New Roman" w:hAnsi="Times New Roman" w:cs="Times New Roman"/>
          <w:sz w:val="24"/>
          <w:szCs w:val="24"/>
        </w:rPr>
        <w:t>s</w:t>
      </w:r>
      <w:r w:rsidR="00993CD2" w:rsidRPr="009E1C9C">
        <w:rPr>
          <w:rFonts w:ascii="Times New Roman" w:hAnsi="Times New Roman" w:cs="Times New Roman"/>
          <w:sz w:val="24"/>
          <w:szCs w:val="24"/>
        </w:rPr>
        <w:t xml:space="preserve"> voltados a atenção integral e multidimensional</w:t>
      </w:r>
      <w:r w:rsidR="00B93093" w:rsidRPr="009E1C9C">
        <w:rPr>
          <w:rFonts w:ascii="Times New Roman" w:hAnsi="Times New Roman" w:cs="Times New Roman"/>
          <w:sz w:val="24"/>
          <w:szCs w:val="24"/>
        </w:rPr>
        <w:t>, através d</w:t>
      </w:r>
      <w:r w:rsidR="00AB6F5A" w:rsidRPr="009E1C9C">
        <w:rPr>
          <w:rFonts w:ascii="Times New Roman" w:hAnsi="Times New Roman" w:cs="Times New Roman"/>
          <w:sz w:val="24"/>
          <w:szCs w:val="24"/>
        </w:rPr>
        <w:t>a oferta d</w:t>
      </w:r>
      <w:r w:rsidR="002A6744" w:rsidRPr="009E1C9C">
        <w:rPr>
          <w:rFonts w:ascii="Times New Roman" w:hAnsi="Times New Roman" w:cs="Times New Roman"/>
          <w:sz w:val="24"/>
          <w:szCs w:val="24"/>
        </w:rPr>
        <w:t>e</w:t>
      </w:r>
      <w:r w:rsidR="00AB6F5A" w:rsidRPr="009E1C9C">
        <w:rPr>
          <w:rFonts w:ascii="Times New Roman" w:hAnsi="Times New Roman" w:cs="Times New Roman"/>
          <w:sz w:val="24"/>
          <w:szCs w:val="24"/>
        </w:rPr>
        <w:t xml:space="preserve"> serviços especializados</w:t>
      </w:r>
      <w:r w:rsidR="002A6744" w:rsidRPr="009E1C9C">
        <w:rPr>
          <w:rFonts w:ascii="Times New Roman" w:hAnsi="Times New Roman" w:cs="Times New Roman"/>
          <w:sz w:val="24"/>
          <w:szCs w:val="24"/>
        </w:rPr>
        <w:t xml:space="preserve"> e</w:t>
      </w:r>
      <w:r w:rsidR="00B93093" w:rsidRPr="009E1C9C">
        <w:rPr>
          <w:rFonts w:ascii="Times New Roman" w:hAnsi="Times New Roman" w:cs="Times New Roman"/>
          <w:sz w:val="24"/>
          <w:szCs w:val="24"/>
        </w:rPr>
        <w:t xml:space="preserve"> </w:t>
      </w:r>
      <w:r w:rsidR="005C78B5" w:rsidRPr="005C78B5">
        <w:rPr>
          <w:rFonts w:ascii="Times New Roman" w:hAnsi="Times New Roman" w:cs="Times New Roman"/>
          <w:sz w:val="24"/>
          <w:szCs w:val="24"/>
        </w:rPr>
        <w:t xml:space="preserve">eficazes para a inclusão na alfabetização de </w:t>
      </w:r>
      <w:r w:rsidR="002A6744" w:rsidRPr="009E1C9C">
        <w:rPr>
          <w:rFonts w:ascii="Times New Roman" w:hAnsi="Times New Roman" w:cs="Times New Roman"/>
          <w:sz w:val="24"/>
          <w:szCs w:val="24"/>
        </w:rPr>
        <w:t xml:space="preserve">pessoas </w:t>
      </w:r>
      <w:r w:rsidR="005C78B5" w:rsidRPr="005C78B5">
        <w:rPr>
          <w:rFonts w:ascii="Times New Roman" w:hAnsi="Times New Roman" w:cs="Times New Roman"/>
          <w:sz w:val="24"/>
          <w:szCs w:val="24"/>
        </w:rPr>
        <w:t>com deficiências, reconhecendo a importância de proporcionar a elas oportunidades igualitárias de aprendizagem e desenvolvimento.</w:t>
      </w:r>
    </w:p>
    <w:p w14:paraId="4B1C203A" w14:textId="623BCE1F" w:rsidR="005C78B5" w:rsidRPr="005C78B5" w:rsidRDefault="005C78B5" w:rsidP="00BC2089">
      <w:pPr>
        <w:spacing w:line="360" w:lineRule="auto"/>
        <w:ind w:firstLine="432"/>
        <w:jc w:val="both"/>
        <w:rPr>
          <w:rFonts w:ascii="Times New Roman" w:hAnsi="Times New Roman" w:cs="Times New Roman"/>
          <w:sz w:val="24"/>
          <w:szCs w:val="24"/>
        </w:rPr>
      </w:pPr>
      <w:r w:rsidRPr="005C78B5">
        <w:rPr>
          <w:rFonts w:ascii="Times New Roman" w:hAnsi="Times New Roman" w:cs="Times New Roman"/>
          <w:sz w:val="24"/>
          <w:szCs w:val="24"/>
        </w:rPr>
        <w:t>Ao longo deste trabalho, serão</w:t>
      </w:r>
      <w:r w:rsidR="00271E2D" w:rsidRPr="009E1C9C">
        <w:rPr>
          <w:rFonts w:ascii="Times New Roman" w:hAnsi="Times New Roman" w:cs="Times New Roman"/>
          <w:sz w:val="24"/>
          <w:szCs w:val="24"/>
        </w:rPr>
        <w:t xml:space="preserve"> afiançadas </w:t>
      </w:r>
      <w:r w:rsidRPr="005C78B5">
        <w:rPr>
          <w:rFonts w:ascii="Times New Roman" w:hAnsi="Times New Roman" w:cs="Times New Roman"/>
          <w:sz w:val="24"/>
          <w:szCs w:val="24"/>
        </w:rPr>
        <w:t xml:space="preserve">diversas </w:t>
      </w:r>
      <w:r w:rsidR="009E1B66" w:rsidRPr="009E1C9C">
        <w:rPr>
          <w:rFonts w:ascii="Times New Roman" w:hAnsi="Times New Roman" w:cs="Times New Roman"/>
          <w:sz w:val="24"/>
          <w:szCs w:val="24"/>
        </w:rPr>
        <w:t xml:space="preserve">metodologias inclusivas, uso de tecnologias assistivas e estratégias de ensino diferenciadas </w:t>
      </w:r>
      <w:r w:rsidRPr="005C78B5">
        <w:rPr>
          <w:rFonts w:ascii="Times New Roman" w:hAnsi="Times New Roman" w:cs="Times New Roman"/>
          <w:sz w:val="24"/>
          <w:szCs w:val="24"/>
        </w:rPr>
        <w:t>considerando não apenas as barreiras físicas e cognitivas enfrentadas p</w:t>
      </w:r>
      <w:r w:rsidR="00271E2D" w:rsidRPr="009E1C9C">
        <w:rPr>
          <w:rFonts w:ascii="Times New Roman" w:hAnsi="Times New Roman" w:cs="Times New Roman"/>
          <w:sz w:val="24"/>
          <w:szCs w:val="24"/>
        </w:rPr>
        <w:t>or alunos com deficiência (</w:t>
      </w:r>
      <w:r w:rsidRPr="005C78B5">
        <w:rPr>
          <w:rFonts w:ascii="Times New Roman" w:hAnsi="Times New Roman" w:cs="Times New Roman"/>
          <w:sz w:val="24"/>
          <w:szCs w:val="24"/>
        </w:rPr>
        <w:t>PcD</w:t>
      </w:r>
      <w:r w:rsidR="00271E2D" w:rsidRPr="009E1C9C">
        <w:rPr>
          <w:rFonts w:ascii="Times New Roman" w:hAnsi="Times New Roman" w:cs="Times New Roman"/>
          <w:sz w:val="24"/>
          <w:szCs w:val="24"/>
        </w:rPr>
        <w:t>)</w:t>
      </w:r>
      <w:r w:rsidRPr="005C78B5">
        <w:rPr>
          <w:rFonts w:ascii="Times New Roman" w:hAnsi="Times New Roman" w:cs="Times New Roman"/>
          <w:sz w:val="24"/>
          <w:szCs w:val="24"/>
        </w:rPr>
        <w:t>, mas também os aspectos emocionais, sociais e culturais que influenciam seu processo de aprendizagem. Além disso, serão identificados recursos e tecnologias inovadoras que possam auxiliar na promoção de uma alfabetização acessível e envolvente para todos os alunos, independentemente de suas habilidades.</w:t>
      </w:r>
    </w:p>
    <w:p w14:paraId="509A5BE0" w14:textId="5FFB1E8D" w:rsidR="003F5D4F" w:rsidRPr="009E1C9C" w:rsidRDefault="005C78B5" w:rsidP="00544CFE">
      <w:pPr>
        <w:spacing w:line="360" w:lineRule="auto"/>
        <w:ind w:firstLine="432"/>
        <w:jc w:val="both"/>
        <w:rPr>
          <w:rFonts w:ascii="Times New Roman" w:hAnsi="Times New Roman" w:cs="Times New Roman"/>
          <w:sz w:val="24"/>
          <w:szCs w:val="24"/>
        </w:rPr>
      </w:pPr>
      <w:r w:rsidRPr="005C78B5">
        <w:rPr>
          <w:rFonts w:ascii="Times New Roman" w:hAnsi="Times New Roman" w:cs="Times New Roman"/>
          <w:sz w:val="24"/>
          <w:szCs w:val="24"/>
        </w:rPr>
        <w:t>Ao finalizar este projeto, espera-se não apenas fornecer orientações práticas para educadores</w:t>
      </w:r>
      <w:r w:rsidR="00C77A1B" w:rsidRPr="009E1C9C">
        <w:rPr>
          <w:rFonts w:ascii="Times New Roman" w:hAnsi="Times New Roman" w:cs="Times New Roman"/>
          <w:sz w:val="24"/>
          <w:szCs w:val="24"/>
        </w:rPr>
        <w:t xml:space="preserve">, </w:t>
      </w:r>
      <w:r w:rsidRPr="005C78B5">
        <w:rPr>
          <w:rFonts w:ascii="Times New Roman" w:hAnsi="Times New Roman" w:cs="Times New Roman"/>
          <w:sz w:val="24"/>
          <w:szCs w:val="24"/>
        </w:rPr>
        <w:t>profissionais</w:t>
      </w:r>
      <w:r w:rsidR="00C77A1B" w:rsidRPr="009E1C9C">
        <w:rPr>
          <w:rFonts w:ascii="Times New Roman" w:hAnsi="Times New Roman" w:cs="Times New Roman"/>
          <w:sz w:val="24"/>
          <w:szCs w:val="24"/>
        </w:rPr>
        <w:t xml:space="preserve"> e familiares, </w:t>
      </w:r>
      <w:r w:rsidRPr="005C78B5">
        <w:rPr>
          <w:rFonts w:ascii="Times New Roman" w:hAnsi="Times New Roman" w:cs="Times New Roman"/>
          <w:sz w:val="24"/>
          <w:szCs w:val="24"/>
        </w:rPr>
        <w:t xml:space="preserve">mas também </w:t>
      </w:r>
      <w:r w:rsidR="00A94024" w:rsidRPr="009E1C9C">
        <w:rPr>
          <w:rFonts w:ascii="Times New Roman" w:hAnsi="Times New Roman" w:cs="Times New Roman"/>
          <w:sz w:val="24"/>
          <w:szCs w:val="24"/>
        </w:rPr>
        <w:t>contribuirmos para a redução de estigmas e preconceitos no ambiente escolar</w:t>
      </w:r>
      <w:r w:rsidR="004F18F5" w:rsidRPr="009E1C9C">
        <w:rPr>
          <w:rFonts w:ascii="Times New Roman" w:hAnsi="Times New Roman" w:cs="Times New Roman"/>
          <w:sz w:val="24"/>
          <w:szCs w:val="24"/>
        </w:rPr>
        <w:t xml:space="preserve">, através da </w:t>
      </w:r>
      <w:r w:rsidRPr="005C78B5">
        <w:rPr>
          <w:rFonts w:ascii="Times New Roman" w:hAnsi="Times New Roman" w:cs="Times New Roman"/>
          <w:sz w:val="24"/>
          <w:szCs w:val="24"/>
        </w:rPr>
        <w:t>promo</w:t>
      </w:r>
      <w:r w:rsidR="004F18F5" w:rsidRPr="009E1C9C">
        <w:rPr>
          <w:rFonts w:ascii="Times New Roman" w:hAnsi="Times New Roman" w:cs="Times New Roman"/>
          <w:sz w:val="24"/>
          <w:szCs w:val="24"/>
        </w:rPr>
        <w:t xml:space="preserve">ção e </w:t>
      </w:r>
      <w:r w:rsidR="00BF7582" w:rsidRPr="009E1C9C">
        <w:rPr>
          <w:rFonts w:ascii="Times New Roman" w:hAnsi="Times New Roman" w:cs="Times New Roman"/>
          <w:sz w:val="24"/>
          <w:szCs w:val="24"/>
        </w:rPr>
        <w:t>ampliação da</w:t>
      </w:r>
      <w:r w:rsidR="00926E38" w:rsidRPr="009E1C9C">
        <w:rPr>
          <w:rFonts w:ascii="Times New Roman" w:hAnsi="Times New Roman" w:cs="Times New Roman"/>
          <w:sz w:val="24"/>
          <w:szCs w:val="24"/>
        </w:rPr>
        <w:t xml:space="preserve"> </w:t>
      </w:r>
      <w:r w:rsidRPr="005C78B5">
        <w:rPr>
          <w:rFonts w:ascii="Times New Roman" w:hAnsi="Times New Roman" w:cs="Times New Roman"/>
          <w:sz w:val="24"/>
          <w:szCs w:val="24"/>
        </w:rPr>
        <w:t>conscientização sobre a importância da inclusão na alfabetização e seu</w:t>
      </w:r>
      <w:r w:rsidR="00926E38" w:rsidRPr="009E1C9C">
        <w:rPr>
          <w:rFonts w:ascii="Times New Roman" w:hAnsi="Times New Roman" w:cs="Times New Roman"/>
          <w:sz w:val="24"/>
          <w:szCs w:val="24"/>
        </w:rPr>
        <w:t xml:space="preserve"> </w:t>
      </w:r>
      <w:r w:rsidRPr="005C78B5">
        <w:rPr>
          <w:rFonts w:ascii="Times New Roman" w:hAnsi="Times New Roman" w:cs="Times New Roman"/>
          <w:sz w:val="24"/>
          <w:szCs w:val="24"/>
        </w:rPr>
        <w:t>impacto positivo no desenvolvimento integral d</w:t>
      </w:r>
      <w:r w:rsidR="00BF7582" w:rsidRPr="009E1C9C">
        <w:rPr>
          <w:rFonts w:ascii="Times New Roman" w:hAnsi="Times New Roman" w:cs="Times New Roman"/>
          <w:sz w:val="24"/>
          <w:szCs w:val="24"/>
        </w:rPr>
        <w:t xml:space="preserve">os alunos com deficiência. </w:t>
      </w:r>
      <w:r w:rsidR="003F5D4F" w:rsidRPr="009E1C9C">
        <w:rPr>
          <w:rFonts w:ascii="Times New Roman" w:hAnsi="Times New Roman" w:cs="Times New Roman"/>
          <w:sz w:val="24"/>
          <w:szCs w:val="24"/>
        </w:rPr>
        <w:t xml:space="preserve"> </w:t>
      </w:r>
    </w:p>
    <w:p w14:paraId="5806EF01" w14:textId="485A707E" w:rsidR="004F18F5" w:rsidRDefault="005C78B5" w:rsidP="00BC2089">
      <w:pPr>
        <w:spacing w:line="360" w:lineRule="auto"/>
        <w:ind w:firstLine="432"/>
        <w:jc w:val="both"/>
        <w:rPr>
          <w:rFonts w:ascii="Times New Roman" w:hAnsi="Times New Roman" w:cs="Times New Roman"/>
          <w:sz w:val="24"/>
          <w:szCs w:val="24"/>
        </w:rPr>
      </w:pPr>
      <w:r w:rsidRPr="005C78B5">
        <w:rPr>
          <w:rFonts w:ascii="Times New Roman" w:hAnsi="Times New Roman" w:cs="Times New Roman"/>
          <w:sz w:val="24"/>
          <w:szCs w:val="24"/>
        </w:rPr>
        <w:t>Por meio da colaboração e do compartilhamento de conhecimento</w:t>
      </w:r>
      <w:r w:rsidR="003F5D4F" w:rsidRPr="009E1C9C">
        <w:rPr>
          <w:rFonts w:ascii="Times New Roman" w:hAnsi="Times New Roman" w:cs="Times New Roman"/>
          <w:sz w:val="24"/>
          <w:szCs w:val="24"/>
        </w:rPr>
        <w:t xml:space="preserve">s, </w:t>
      </w:r>
      <w:r w:rsidRPr="005C78B5">
        <w:rPr>
          <w:rFonts w:ascii="Times New Roman" w:hAnsi="Times New Roman" w:cs="Times New Roman"/>
          <w:sz w:val="24"/>
          <w:szCs w:val="24"/>
        </w:rPr>
        <w:t>aspiramos criar um ambiente educacional mais inclusivo e equitativo, onde todas as crianças tenham a oportunidade de alcançar seu pleno potencial</w:t>
      </w:r>
      <w:r w:rsidR="006E744A" w:rsidRPr="009E1C9C">
        <w:rPr>
          <w:rFonts w:ascii="Times New Roman" w:hAnsi="Times New Roman" w:cs="Times New Roman"/>
          <w:sz w:val="24"/>
          <w:szCs w:val="24"/>
        </w:rPr>
        <w:t xml:space="preserve"> e a</w:t>
      </w:r>
      <w:r w:rsidR="004F18F5" w:rsidRPr="009E1C9C">
        <w:rPr>
          <w:rFonts w:ascii="Times New Roman" w:hAnsi="Times New Roman" w:cs="Times New Roman"/>
          <w:sz w:val="24"/>
          <w:szCs w:val="24"/>
        </w:rPr>
        <w:t xml:space="preserve"> sociedade</w:t>
      </w:r>
      <w:r w:rsidR="006E744A" w:rsidRPr="009E1C9C">
        <w:rPr>
          <w:rFonts w:ascii="Times New Roman" w:hAnsi="Times New Roman" w:cs="Times New Roman"/>
          <w:sz w:val="24"/>
          <w:szCs w:val="24"/>
        </w:rPr>
        <w:t xml:space="preserve"> </w:t>
      </w:r>
      <w:r w:rsidR="00215F3A" w:rsidRPr="009E1C9C">
        <w:rPr>
          <w:rFonts w:ascii="Times New Roman" w:hAnsi="Times New Roman" w:cs="Times New Roman"/>
          <w:sz w:val="24"/>
          <w:szCs w:val="24"/>
        </w:rPr>
        <w:t>perimiriense, de</w:t>
      </w:r>
      <w:r w:rsidR="004F18F5" w:rsidRPr="009E1C9C">
        <w:rPr>
          <w:rFonts w:ascii="Times New Roman" w:hAnsi="Times New Roman" w:cs="Times New Roman"/>
          <w:sz w:val="24"/>
          <w:szCs w:val="24"/>
        </w:rPr>
        <w:t xml:space="preserve"> modo geral, esteja mais consciente sobre a importância da inclusão</w:t>
      </w:r>
      <w:r w:rsidR="00542E63" w:rsidRPr="009E1C9C">
        <w:rPr>
          <w:rFonts w:ascii="Times New Roman" w:hAnsi="Times New Roman" w:cs="Times New Roman"/>
          <w:sz w:val="24"/>
          <w:szCs w:val="24"/>
        </w:rPr>
        <w:t xml:space="preserve">. </w:t>
      </w:r>
    </w:p>
    <w:p w14:paraId="1B12932C" w14:textId="7130600C" w:rsidR="00676F4E" w:rsidRPr="009E1C9C" w:rsidRDefault="00676F4E" w:rsidP="00BC2089">
      <w:pPr>
        <w:spacing w:line="360" w:lineRule="auto"/>
        <w:ind w:firstLine="432"/>
        <w:jc w:val="both"/>
        <w:rPr>
          <w:rFonts w:ascii="Times New Roman" w:hAnsi="Times New Roman" w:cs="Times New Roman"/>
          <w:sz w:val="24"/>
          <w:szCs w:val="24"/>
        </w:rPr>
      </w:pPr>
      <w:r>
        <w:rPr>
          <w:rFonts w:ascii="Times New Roman" w:hAnsi="Times New Roman" w:cs="Times New Roman"/>
          <w:sz w:val="24"/>
          <w:szCs w:val="24"/>
        </w:rPr>
        <w:t>Em sintase, a</w:t>
      </w:r>
      <w:r w:rsidRPr="00676F4E">
        <w:rPr>
          <w:rFonts w:ascii="Times New Roman" w:hAnsi="Times New Roman" w:cs="Times New Roman"/>
          <w:sz w:val="24"/>
          <w:szCs w:val="24"/>
        </w:rPr>
        <w:t xml:space="preserve"> nova política busca </w:t>
      </w:r>
      <w:r w:rsidRPr="00676F4E">
        <w:rPr>
          <w:rFonts w:ascii="Times New Roman" w:hAnsi="Times New Roman" w:cs="Times New Roman"/>
          <w:b/>
          <w:bCs/>
          <w:sz w:val="24"/>
          <w:szCs w:val="24"/>
        </w:rPr>
        <w:t>consolidar a educação inclusiva como direito</w:t>
      </w:r>
      <w:r w:rsidRPr="00676F4E">
        <w:rPr>
          <w:rFonts w:ascii="Times New Roman" w:hAnsi="Times New Roman" w:cs="Times New Roman"/>
          <w:sz w:val="24"/>
          <w:szCs w:val="24"/>
        </w:rPr>
        <w:t>, garantindo acesso, permanência e aprendizagem com apoio adequado, integração intersetorial e formação dos profissionais, promovendo uma escola verdadeiramente inclusiva.</w:t>
      </w:r>
    </w:p>
    <w:p w14:paraId="6588F60C" w14:textId="77777777" w:rsidR="005C78B5" w:rsidRPr="009E1C9C" w:rsidRDefault="005C78B5" w:rsidP="008C5914">
      <w:pPr>
        <w:jc w:val="center"/>
        <w:rPr>
          <w:rFonts w:ascii="Times New Roman" w:hAnsi="Times New Roman" w:cs="Times New Roman"/>
          <w:b/>
          <w:bCs/>
          <w:sz w:val="24"/>
          <w:szCs w:val="24"/>
        </w:rPr>
      </w:pPr>
    </w:p>
    <w:p w14:paraId="0FE27A25" w14:textId="77777777" w:rsidR="001019E1" w:rsidRPr="009E1C9C" w:rsidRDefault="001019E1" w:rsidP="008C5914">
      <w:pPr>
        <w:jc w:val="center"/>
        <w:rPr>
          <w:rFonts w:ascii="Times New Roman" w:hAnsi="Times New Roman" w:cs="Times New Roman"/>
          <w:b/>
          <w:bCs/>
          <w:sz w:val="24"/>
          <w:szCs w:val="24"/>
        </w:rPr>
      </w:pPr>
    </w:p>
    <w:p w14:paraId="5A55741E" w14:textId="77777777" w:rsidR="001019E1" w:rsidRPr="009E1C9C" w:rsidRDefault="001019E1" w:rsidP="008C5914">
      <w:pPr>
        <w:jc w:val="center"/>
        <w:rPr>
          <w:rFonts w:ascii="Times New Roman" w:hAnsi="Times New Roman" w:cs="Times New Roman"/>
          <w:b/>
          <w:bCs/>
          <w:sz w:val="24"/>
          <w:szCs w:val="24"/>
        </w:rPr>
      </w:pPr>
    </w:p>
    <w:p w14:paraId="17753FF8" w14:textId="77777777" w:rsidR="001019E1" w:rsidRPr="009E1C9C" w:rsidRDefault="001019E1" w:rsidP="008C5914">
      <w:pPr>
        <w:jc w:val="center"/>
        <w:rPr>
          <w:rFonts w:ascii="Times New Roman" w:hAnsi="Times New Roman" w:cs="Times New Roman"/>
          <w:b/>
          <w:bCs/>
          <w:sz w:val="24"/>
          <w:szCs w:val="24"/>
        </w:rPr>
      </w:pPr>
    </w:p>
    <w:p w14:paraId="5D8B7F20" w14:textId="77777777" w:rsidR="001019E1" w:rsidRPr="009E1C9C" w:rsidRDefault="001019E1" w:rsidP="008C5914">
      <w:pPr>
        <w:jc w:val="center"/>
        <w:rPr>
          <w:rFonts w:ascii="Times New Roman" w:hAnsi="Times New Roman" w:cs="Times New Roman"/>
          <w:b/>
          <w:bCs/>
          <w:sz w:val="24"/>
          <w:szCs w:val="24"/>
        </w:rPr>
      </w:pPr>
    </w:p>
    <w:p w14:paraId="4109FAFD" w14:textId="77777777" w:rsidR="001019E1" w:rsidRPr="009E1C9C" w:rsidRDefault="001019E1" w:rsidP="008C5914">
      <w:pPr>
        <w:jc w:val="center"/>
        <w:rPr>
          <w:rFonts w:ascii="Times New Roman" w:hAnsi="Times New Roman" w:cs="Times New Roman"/>
          <w:b/>
          <w:bCs/>
          <w:sz w:val="24"/>
          <w:szCs w:val="24"/>
        </w:rPr>
      </w:pPr>
    </w:p>
    <w:p w14:paraId="76C35D26" w14:textId="77777777" w:rsidR="001019E1" w:rsidRPr="009E1C9C" w:rsidRDefault="001019E1" w:rsidP="008C5914">
      <w:pPr>
        <w:jc w:val="center"/>
        <w:rPr>
          <w:rFonts w:ascii="Times New Roman" w:hAnsi="Times New Roman" w:cs="Times New Roman"/>
          <w:b/>
          <w:bCs/>
          <w:sz w:val="24"/>
          <w:szCs w:val="24"/>
        </w:rPr>
      </w:pPr>
    </w:p>
    <w:p w14:paraId="100569BC" w14:textId="77777777" w:rsidR="00BC2089" w:rsidRPr="009E1C9C" w:rsidRDefault="00BC2089" w:rsidP="00544CFE">
      <w:pPr>
        <w:rPr>
          <w:rFonts w:ascii="Times New Roman" w:hAnsi="Times New Roman" w:cs="Times New Roman"/>
          <w:b/>
          <w:bCs/>
          <w:sz w:val="24"/>
          <w:szCs w:val="24"/>
        </w:rPr>
      </w:pPr>
    </w:p>
    <w:p w14:paraId="0387118B" w14:textId="740D99A5" w:rsidR="00D67845" w:rsidRPr="009E1C9C" w:rsidRDefault="00D67845" w:rsidP="001019E1">
      <w:pPr>
        <w:jc w:val="both"/>
        <w:rPr>
          <w:rFonts w:ascii="Times New Roman" w:hAnsi="Times New Roman" w:cs="Times New Roman"/>
          <w:b/>
          <w:bCs/>
          <w:sz w:val="24"/>
          <w:szCs w:val="24"/>
        </w:rPr>
      </w:pPr>
      <w:r w:rsidRPr="009E1C9C">
        <w:rPr>
          <w:rFonts w:ascii="Times New Roman" w:hAnsi="Times New Roman" w:cs="Times New Roman"/>
          <w:b/>
          <w:bCs/>
          <w:sz w:val="24"/>
          <w:szCs w:val="24"/>
        </w:rPr>
        <w:t xml:space="preserve">2. JUSTIFICATIVA: </w:t>
      </w:r>
    </w:p>
    <w:p w14:paraId="08C7DC15" w14:textId="77777777" w:rsidR="00032452" w:rsidRPr="00032452" w:rsidRDefault="00032452" w:rsidP="00032452">
      <w:pPr>
        <w:spacing w:after="0" w:line="360" w:lineRule="auto"/>
        <w:ind w:firstLine="709"/>
        <w:jc w:val="both"/>
        <w:rPr>
          <w:rFonts w:ascii="Times New Roman" w:eastAsia="Times New Roman" w:hAnsi="Times New Roman" w:cs="Times New Roman"/>
          <w:sz w:val="24"/>
          <w:szCs w:val="24"/>
        </w:rPr>
      </w:pPr>
      <w:r w:rsidRPr="00032452">
        <w:rPr>
          <w:rFonts w:ascii="Times New Roman" w:eastAsia="Times New Roman" w:hAnsi="Times New Roman" w:cs="Times New Roman"/>
          <w:sz w:val="24"/>
          <w:szCs w:val="24"/>
        </w:rPr>
        <w:t>Tendo em vista que a educação inclusiva não se restringe ao aluno com deficiência ou aquelas com necessidades educacionais especiais, mas atinge todo alunado, em sua diversidade de habilidades e dificuldades.</w:t>
      </w:r>
    </w:p>
    <w:p w14:paraId="7652CF84" w14:textId="77777777" w:rsidR="00032452" w:rsidRPr="00032452" w:rsidRDefault="00032452" w:rsidP="00032452">
      <w:pPr>
        <w:spacing w:after="0" w:line="360" w:lineRule="auto"/>
        <w:ind w:firstLine="709"/>
        <w:jc w:val="both"/>
        <w:rPr>
          <w:rFonts w:ascii="Times New Roman" w:eastAsia="Times New Roman" w:hAnsi="Times New Roman" w:cs="Times New Roman"/>
          <w:color w:val="000000"/>
          <w:sz w:val="24"/>
          <w:szCs w:val="24"/>
          <w:highlight w:val="white"/>
        </w:rPr>
      </w:pPr>
      <w:r w:rsidRPr="00032452">
        <w:rPr>
          <w:rFonts w:ascii="Times New Roman" w:eastAsia="Times New Roman" w:hAnsi="Times New Roman" w:cs="Times New Roman"/>
          <w:sz w:val="24"/>
          <w:szCs w:val="24"/>
        </w:rPr>
        <w:t xml:space="preserve"> A diversidade humana requer intervenções educacionais individualizadas, onde o desafio da educação especial brasileira é a implantação de uma educação de qualidade e com a organização de escolas que atendam a todos os alunos sem nenhum tipo de discriminação e que reconheçam as diferenças como fator de enriquecimento no processo educacional.</w:t>
      </w:r>
    </w:p>
    <w:p w14:paraId="61EFFC81" w14:textId="77777777" w:rsidR="00032452" w:rsidRPr="00032452" w:rsidRDefault="00032452" w:rsidP="00032452">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4"/>
          <w:szCs w:val="24"/>
        </w:rPr>
      </w:pPr>
      <w:r w:rsidRPr="00032452">
        <w:rPr>
          <w:rFonts w:ascii="Times New Roman" w:eastAsia="Times New Roman" w:hAnsi="Times New Roman" w:cs="Times New Roman"/>
          <w:color w:val="000000"/>
          <w:sz w:val="24"/>
          <w:szCs w:val="24"/>
        </w:rPr>
        <w:t>Com base nos pressupostos legais da Constituição Federal de 1988, o artigo 205 prevê o direito de todos à educação e o artigo 208 prevê o atendimento educacional especializado, e a inclusão escolar, fundamentada na atenção à diversidade, exigindo mudanças estruturais nas escolas comuns e especiais.</w:t>
      </w:r>
    </w:p>
    <w:p w14:paraId="4EB6BCF3" w14:textId="77777777" w:rsidR="00032452" w:rsidRPr="00032452" w:rsidRDefault="00032452" w:rsidP="00032452">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4"/>
          <w:szCs w:val="24"/>
        </w:rPr>
      </w:pPr>
      <w:r w:rsidRPr="00032452">
        <w:rPr>
          <w:rFonts w:ascii="Times New Roman" w:eastAsia="Times New Roman" w:hAnsi="Times New Roman" w:cs="Times New Roman"/>
          <w:color w:val="000000"/>
          <w:sz w:val="24"/>
          <w:szCs w:val="24"/>
        </w:rPr>
        <w:t>A fundamentação filosófica pressupõe que todos os alunos de uma comunidade, independente de suas necessidades educacionais especiais, etnia, gênero, diferenças linguísticas, religiosas, sociais, culturais, dentre outras, tem o mesmo direito de acesso à escolarização, com o grupo de sua faixa etária e que a escola deva acolher e valorizar as diferenças.</w:t>
      </w:r>
    </w:p>
    <w:p w14:paraId="537B992F" w14:textId="77777777" w:rsidR="00032452" w:rsidRPr="00032452" w:rsidRDefault="00032452" w:rsidP="00032452">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4"/>
          <w:szCs w:val="24"/>
        </w:rPr>
      </w:pPr>
      <w:r w:rsidRPr="00032452">
        <w:rPr>
          <w:rFonts w:ascii="Times New Roman" w:eastAsia="Times New Roman" w:hAnsi="Times New Roman" w:cs="Times New Roman"/>
          <w:color w:val="000000"/>
          <w:sz w:val="24"/>
          <w:szCs w:val="24"/>
        </w:rPr>
        <w:t>A educação especial, por sua vez, converte-se em uma modalidade transversal de educação escolar que permeia todos os níveis, etapas e modalidades de educação, por meio da realização do atendimento educacional especializado, definido por uma proposta pedagógica que assegure recursos e serviços educacionais, orientando e colaborando com a educação regular comum, em benefício de todos os alunos.</w:t>
      </w:r>
    </w:p>
    <w:p w14:paraId="47B070EC" w14:textId="77777777" w:rsidR="00032452" w:rsidRPr="00032452" w:rsidRDefault="00032452" w:rsidP="00032452">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4"/>
          <w:szCs w:val="24"/>
        </w:rPr>
      </w:pPr>
      <w:r w:rsidRPr="00032452">
        <w:rPr>
          <w:rFonts w:ascii="Times New Roman" w:eastAsia="Times New Roman" w:hAnsi="Times New Roman" w:cs="Times New Roman"/>
          <w:color w:val="000000"/>
          <w:sz w:val="24"/>
          <w:szCs w:val="24"/>
        </w:rPr>
        <w:t xml:space="preserve"> A alfabetização é um momento desafiador para todos os alunos e ganha uma complexidade a mais no caso de estudantes dentro do Transtorno do Espectro Autista (TEA) “Ela exige habilidades complexas e é um processo longo, que inicia na educação infantil e atinge os dez anos. </w:t>
      </w:r>
    </w:p>
    <w:p w14:paraId="67F548CF" w14:textId="2A460661" w:rsidR="00D67845" w:rsidRDefault="00032452" w:rsidP="005429B3">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4"/>
          <w:szCs w:val="24"/>
        </w:rPr>
      </w:pPr>
      <w:r w:rsidRPr="00032452">
        <w:rPr>
          <w:rFonts w:ascii="Times New Roman" w:eastAsia="Times New Roman" w:hAnsi="Times New Roman" w:cs="Times New Roman"/>
          <w:color w:val="000000"/>
          <w:sz w:val="24"/>
          <w:szCs w:val="24"/>
        </w:rPr>
        <w:lastRenderedPageBreak/>
        <w:t>Desta forma, este projeto tem a pretensão de contribuir para a formação pessoal e intelectual do alunado.</w:t>
      </w:r>
    </w:p>
    <w:p w14:paraId="6A47B773" w14:textId="77777777" w:rsidR="00544CFE" w:rsidRDefault="00544CFE" w:rsidP="005429B3">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4"/>
          <w:szCs w:val="24"/>
        </w:rPr>
      </w:pPr>
    </w:p>
    <w:p w14:paraId="5B4EBB69" w14:textId="77777777" w:rsidR="00544CFE" w:rsidRDefault="00544CFE" w:rsidP="005429B3">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4"/>
          <w:szCs w:val="24"/>
        </w:rPr>
      </w:pPr>
    </w:p>
    <w:p w14:paraId="5D801317" w14:textId="77777777" w:rsidR="005429B3" w:rsidRPr="005429B3" w:rsidRDefault="005429B3" w:rsidP="005429B3">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4"/>
          <w:szCs w:val="24"/>
        </w:rPr>
      </w:pPr>
    </w:p>
    <w:p w14:paraId="61CAE1BD" w14:textId="1B7F3C34" w:rsidR="00032452" w:rsidRPr="009E1C9C" w:rsidRDefault="00032452" w:rsidP="001019E1">
      <w:pPr>
        <w:jc w:val="both"/>
        <w:rPr>
          <w:rFonts w:ascii="Times New Roman" w:hAnsi="Times New Roman" w:cs="Times New Roman"/>
          <w:b/>
          <w:bCs/>
          <w:sz w:val="24"/>
          <w:szCs w:val="24"/>
        </w:rPr>
      </w:pPr>
      <w:r w:rsidRPr="009E1C9C">
        <w:rPr>
          <w:rFonts w:ascii="Times New Roman" w:hAnsi="Times New Roman" w:cs="Times New Roman"/>
          <w:b/>
          <w:bCs/>
          <w:sz w:val="24"/>
          <w:szCs w:val="24"/>
        </w:rPr>
        <w:t xml:space="preserve">3. </w:t>
      </w:r>
      <w:r w:rsidR="005A30BC" w:rsidRPr="009E1C9C">
        <w:rPr>
          <w:rFonts w:ascii="Times New Roman" w:hAnsi="Times New Roman" w:cs="Times New Roman"/>
          <w:b/>
          <w:bCs/>
          <w:sz w:val="24"/>
          <w:szCs w:val="24"/>
        </w:rPr>
        <w:t>OBJETIVO GERAL:</w:t>
      </w:r>
    </w:p>
    <w:p w14:paraId="4CA4E30D" w14:textId="0A03CA10" w:rsidR="00BC2089" w:rsidRPr="00676F4E" w:rsidRDefault="00676F4E" w:rsidP="00676F4E">
      <w:pPr>
        <w:spacing w:line="360" w:lineRule="auto"/>
        <w:jc w:val="both"/>
        <w:rPr>
          <w:rFonts w:ascii="Times New Roman" w:hAnsi="Times New Roman" w:cs="Times New Roman"/>
          <w:sz w:val="24"/>
          <w:szCs w:val="24"/>
        </w:rPr>
      </w:pPr>
      <w:r>
        <w:rPr>
          <w:rFonts w:ascii="Times New Roman" w:hAnsi="Times New Roman" w:cs="Times New Roman"/>
          <w:sz w:val="24"/>
          <w:szCs w:val="24"/>
        </w:rPr>
        <w:t>Promover a valorização da diversidade e o desenvolvimento de práticas inclusivas que garantam a equidade no contexto educacional</w:t>
      </w:r>
      <w:r w:rsidR="005A30BC" w:rsidRPr="009E1C9C">
        <w:rPr>
          <w:rFonts w:ascii="Times New Roman" w:hAnsi="Times New Roman" w:cs="Times New Roman"/>
          <w:sz w:val="24"/>
          <w:szCs w:val="24"/>
        </w:rPr>
        <w:t>.</w:t>
      </w:r>
    </w:p>
    <w:p w14:paraId="7BA5D71C" w14:textId="1CC2156C" w:rsidR="005A30BC" w:rsidRPr="009E1C9C" w:rsidRDefault="003C4A17" w:rsidP="005A30BC">
      <w:pPr>
        <w:jc w:val="both"/>
        <w:rPr>
          <w:rFonts w:ascii="Times New Roman" w:hAnsi="Times New Roman" w:cs="Times New Roman"/>
          <w:b/>
          <w:bCs/>
          <w:sz w:val="24"/>
          <w:szCs w:val="24"/>
        </w:rPr>
      </w:pPr>
      <w:r w:rsidRPr="009E1C9C">
        <w:rPr>
          <w:rFonts w:ascii="Times New Roman" w:hAnsi="Times New Roman" w:cs="Times New Roman"/>
          <w:b/>
          <w:bCs/>
          <w:sz w:val="24"/>
          <w:szCs w:val="24"/>
        </w:rPr>
        <w:t xml:space="preserve">4. OBJETIVOS ESPECIFICOS: </w:t>
      </w:r>
    </w:p>
    <w:p w14:paraId="63E5FBA5" w14:textId="77777777" w:rsidR="00676F4E" w:rsidRDefault="00676F4E" w:rsidP="00676F4E">
      <w:pPr>
        <w:pStyle w:val="PargrafodaLista"/>
        <w:numPr>
          <w:ilvl w:val="0"/>
          <w:numId w:val="21"/>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676F4E">
        <w:rPr>
          <w:rFonts w:ascii="Times New Roman" w:eastAsia="Times New Roman" w:hAnsi="Times New Roman" w:cs="Times New Roman"/>
          <w:color w:val="000000"/>
          <w:sz w:val="24"/>
          <w:szCs w:val="24"/>
        </w:rPr>
        <w:t>Reconhecer que as diferenças são naturais e fazem parte da constituição humana;</w:t>
      </w:r>
    </w:p>
    <w:p w14:paraId="0950FEB5" w14:textId="77777777" w:rsidR="00676F4E" w:rsidRDefault="00676F4E" w:rsidP="00676F4E">
      <w:pPr>
        <w:pStyle w:val="PargrafodaLista"/>
        <w:numPr>
          <w:ilvl w:val="0"/>
          <w:numId w:val="21"/>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676F4E">
        <w:rPr>
          <w:rFonts w:ascii="Times New Roman" w:eastAsia="Times New Roman" w:hAnsi="Times New Roman" w:cs="Times New Roman"/>
          <w:color w:val="000000"/>
          <w:sz w:val="24"/>
          <w:szCs w:val="24"/>
        </w:rPr>
        <w:t xml:space="preserve">Identificar práticas pedagógicas inclusivas que respeitam os diferentes ritmos, estilos e necessidades de aprendizagem; </w:t>
      </w:r>
    </w:p>
    <w:p w14:paraId="392E7C9F" w14:textId="476FC1B1" w:rsidR="00676F4E" w:rsidRDefault="00676F4E" w:rsidP="00676F4E">
      <w:pPr>
        <w:pStyle w:val="PargrafodaLista"/>
        <w:numPr>
          <w:ilvl w:val="0"/>
          <w:numId w:val="21"/>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676F4E">
        <w:rPr>
          <w:rFonts w:ascii="Times New Roman" w:eastAsia="Times New Roman" w:hAnsi="Times New Roman" w:cs="Times New Roman"/>
          <w:color w:val="000000"/>
          <w:sz w:val="24"/>
          <w:szCs w:val="24"/>
        </w:rPr>
        <w:t xml:space="preserve">Analisar o papel da escola e do educador na construção de um ambiente inclusivo e acolhedor; </w:t>
      </w:r>
    </w:p>
    <w:p w14:paraId="0967774C" w14:textId="25668CA7" w:rsidR="00676F4E" w:rsidRPr="00676F4E" w:rsidRDefault="00676F4E" w:rsidP="00676F4E">
      <w:pPr>
        <w:pStyle w:val="PargrafodaLista"/>
        <w:numPr>
          <w:ilvl w:val="0"/>
          <w:numId w:val="21"/>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676F4E">
        <w:rPr>
          <w:rFonts w:ascii="Times New Roman" w:eastAsia="Times New Roman" w:hAnsi="Times New Roman" w:cs="Times New Roman"/>
          <w:color w:val="000000"/>
          <w:sz w:val="24"/>
          <w:szCs w:val="24"/>
        </w:rPr>
        <w:t xml:space="preserve">Combater preconceitos, estigmas e exclusões por meio do diálogo e da conscientização. </w:t>
      </w:r>
    </w:p>
    <w:p w14:paraId="15C4B6FC" w14:textId="77777777" w:rsidR="00676F4E" w:rsidRPr="00AA5F45" w:rsidRDefault="00676F4E" w:rsidP="004B24C3">
      <w:pPr>
        <w:pBdr>
          <w:top w:val="nil"/>
          <w:left w:val="nil"/>
          <w:bottom w:val="nil"/>
          <w:right w:val="nil"/>
          <w:between w:val="nil"/>
        </w:pBdr>
        <w:spacing w:after="0" w:line="240" w:lineRule="auto"/>
        <w:ind w:left="1428"/>
        <w:jc w:val="both"/>
        <w:rPr>
          <w:rFonts w:ascii="Times New Roman" w:eastAsia="Times New Roman" w:hAnsi="Times New Roman" w:cs="Times New Roman"/>
          <w:color w:val="000000"/>
          <w:sz w:val="24"/>
          <w:szCs w:val="24"/>
        </w:rPr>
      </w:pPr>
    </w:p>
    <w:p w14:paraId="47F5E4B4" w14:textId="1AB2ED12" w:rsidR="003C4A17" w:rsidRPr="009E1C9C" w:rsidRDefault="00577F27" w:rsidP="005A30BC">
      <w:pPr>
        <w:jc w:val="both"/>
        <w:rPr>
          <w:rFonts w:ascii="Times New Roman" w:hAnsi="Times New Roman" w:cs="Times New Roman"/>
          <w:b/>
          <w:bCs/>
          <w:sz w:val="24"/>
          <w:szCs w:val="24"/>
        </w:rPr>
      </w:pPr>
      <w:r w:rsidRPr="009E1C9C">
        <w:rPr>
          <w:rFonts w:ascii="Times New Roman" w:hAnsi="Times New Roman" w:cs="Times New Roman"/>
          <w:b/>
          <w:bCs/>
          <w:sz w:val="24"/>
          <w:szCs w:val="24"/>
        </w:rPr>
        <w:t xml:space="preserve">5. </w:t>
      </w:r>
      <w:r w:rsidR="004B24C3" w:rsidRPr="009E1C9C">
        <w:rPr>
          <w:rFonts w:ascii="Times New Roman" w:hAnsi="Times New Roman" w:cs="Times New Roman"/>
          <w:b/>
          <w:bCs/>
          <w:sz w:val="24"/>
          <w:szCs w:val="24"/>
        </w:rPr>
        <w:t>METODOLOGIA DO PLANO DE AÇÃO:</w:t>
      </w:r>
    </w:p>
    <w:p w14:paraId="41FD555E" w14:textId="77777777" w:rsidR="00F02453" w:rsidRDefault="004B24C3" w:rsidP="0050384C">
      <w:pPr>
        <w:spacing w:line="360" w:lineRule="auto"/>
        <w:jc w:val="both"/>
        <w:rPr>
          <w:rFonts w:ascii="Times New Roman" w:hAnsi="Times New Roman" w:cs="Times New Roman"/>
          <w:sz w:val="24"/>
          <w:szCs w:val="24"/>
        </w:rPr>
      </w:pPr>
      <w:r w:rsidRPr="009E1C9C">
        <w:rPr>
          <w:rFonts w:ascii="Times New Roman" w:hAnsi="Times New Roman" w:cs="Times New Roman"/>
          <w:b/>
          <w:bCs/>
          <w:sz w:val="24"/>
          <w:szCs w:val="24"/>
        </w:rPr>
        <w:tab/>
      </w:r>
      <w:r w:rsidR="00984C89" w:rsidRPr="009E1C9C">
        <w:rPr>
          <w:rFonts w:ascii="Times New Roman" w:hAnsi="Times New Roman" w:cs="Times New Roman"/>
          <w:sz w:val="24"/>
          <w:szCs w:val="24"/>
        </w:rPr>
        <w:t xml:space="preserve">Com base nas relações estabelecidas entre a escola e as famílias dos estudantes, busca-se desenvolver o planejamento e a realização das atividades escolares, contemplando tanto as relações que favorecem a educação inclusiva, como as situações de conflito e resistência. </w:t>
      </w:r>
    </w:p>
    <w:p w14:paraId="122BE157" w14:textId="77777777" w:rsidR="00F02453" w:rsidRDefault="00984C89" w:rsidP="00F02453">
      <w:pPr>
        <w:spacing w:line="360" w:lineRule="auto"/>
        <w:ind w:firstLine="720"/>
        <w:jc w:val="both"/>
        <w:rPr>
          <w:rFonts w:ascii="Times New Roman" w:hAnsi="Times New Roman" w:cs="Times New Roman"/>
          <w:sz w:val="24"/>
          <w:szCs w:val="24"/>
        </w:rPr>
      </w:pPr>
      <w:r w:rsidRPr="009E1C9C">
        <w:rPr>
          <w:rFonts w:ascii="Times New Roman" w:hAnsi="Times New Roman" w:cs="Times New Roman"/>
          <w:sz w:val="24"/>
          <w:szCs w:val="24"/>
        </w:rPr>
        <w:t xml:space="preserve">Para isso, será apresentado este projeto na jornada pedagógica aos professores e educadores inclusivos responsáveis pela educação dos alunos </w:t>
      </w:r>
      <w:r w:rsidR="00EC2F5D" w:rsidRPr="009E1C9C">
        <w:rPr>
          <w:rFonts w:ascii="Times New Roman" w:hAnsi="Times New Roman" w:cs="Times New Roman"/>
          <w:sz w:val="24"/>
          <w:szCs w:val="24"/>
        </w:rPr>
        <w:t>neuro diversos</w:t>
      </w:r>
      <w:r w:rsidR="00745352">
        <w:rPr>
          <w:rFonts w:ascii="Times New Roman" w:hAnsi="Times New Roman" w:cs="Times New Roman"/>
          <w:sz w:val="24"/>
          <w:szCs w:val="24"/>
        </w:rPr>
        <w:t xml:space="preserve"> e demais transtornos, </w:t>
      </w:r>
      <w:r w:rsidRPr="009E1C9C">
        <w:rPr>
          <w:rFonts w:ascii="Times New Roman" w:hAnsi="Times New Roman" w:cs="Times New Roman"/>
          <w:sz w:val="24"/>
          <w:szCs w:val="24"/>
        </w:rPr>
        <w:t xml:space="preserve">com objetivo de que </w:t>
      </w:r>
      <w:r w:rsidR="0050384C" w:rsidRPr="009E1C9C">
        <w:rPr>
          <w:rFonts w:ascii="Times New Roman" w:hAnsi="Times New Roman" w:cs="Times New Roman"/>
          <w:sz w:val="24"/>
          <w:szCs w:val="24"/>
        </w:rPr>
        <w:t>eles</w:t>
      </w:r>
      <w:r w:rsidRPr="009E1C9C">
        <w:rPr>
          <w:rFonts w:ascii="Times New Roman" w:hAnsi="Times New Roman" w:cs="Times New Roman"/>
          <w:sz w:val="24"/>
          <w:szCs w:val="24"/>
        </w:rPr>
        <w:t xml:space="preserve"> possam promover um ambiente educacional inclusivo que apoie o aprendizado e desenvolvimento de todos os discentes</w:t>
      </w:r>
      <w:r w:rsidR="00F73124" w:rsidRPr="009E1C9C">
        <w:rPr>
          <w:rFonts w:ascii="Times New Roman" w:hAnsi="Times New Roman" w:cs="Times New Roman"/>
          <w:sz w:val="24"/>
          <w:szCs w:val="24"/>
        </w:rPr>
        <w:t xml:space="preserve"> e </w:t>
      </w:r>
      <w:r w:rsidRPr="009E1C9C">
        <w:rPr>
          <w:rFonts w:ascii="Times New Roman" w:hAnsi="Times New Roman" w:cs="Times New Roman"/>
          <w:sz w:val="24"/>
          <w:szCs w:val="24"/>
        </w:rPr>
        <w:t xml:space="preserve">serão desenvolvidas atividades </w:t>
      </w:r>
      <w:r w:rsidR="00F4097B" w:rsidRPr="009E1C9C">
        <w:rPr>
          <w:rFonts w:ascii="Times New Roman" w:hAnsi="Times New Roman" w:cs="Times New Roman"/>
          <w:sz w:val="24"/>
          <w:szCs w:val="24"/>
        </w:rPr>
        <w:t xml:space="preserve">pela equipe multiprofissional </w:t>
      </w:r>
      <w:r w:rsidRPr="009E1C9C">
        <w:rPr>
          <w:rFonts w:ascii="Times New Roman" w:hAnsi="Times New Roman" w:cs="Times New Roman"/>
          <w:sz w:val="24"/>
          <w:szCs w:val="24"/>
        </w:rPr>
        <w:t xml:space="preserve">que auxiliem na </w:t>
      </w:r>
      <w:r w:rsidR="00EC2F5D" w:rsidRPr="009E1C9C">
        <w:rPr>
          <w:rFonts w:ascii="Times New Roman" w:hAnsi="Times New Roman" w:cs="Times New Roman"/>
          <w:sz w:val="24"/>
          <w:szCs w:val="24"/>
        </w:rPr>
        <w:t>prática</w:t>
      </w:r>
      <w:r w:rsidRPr="009E1C9C">
        <w:rPr>
          <w:rFonts w:ascii="Times New Roman" w:hAnsi="Times New Roman" w:cs="Times New Roman"/>
          <w:sz w:val="24"/>
          <w:szCs w:val="24"/>
        </w:rPr>
        <w:t xml:space="preserve"> pedagógica, durante o ano letivo em cada escola da rede municipal que atenda este alunado.</w:t>
      </w:r>
    </w:p>
    <w:p w14:paraId="14ADD23F" w14:textId="5D9AAEAC" w:rsidR="00F02453" w:rsidRPr="00F02453" w:rsidRDefault="00F02453" w:rsidP="00F02453">
      <w:pPr>
        <w:spacing w:line="360" w:lineRule="auto"/>
        <w:ind w:firstLine="720"/>
        <w:jc w:val="both"/>
        <w:rPr>
          <w:rFonts w:ascii="Times New Roman" w:hAnsi="Times New Roman" w:cs="Times New Roman"/>
          <w:sz w:val="24"/>
          <w:szCs w:val="24"/>
        </w:rPr>
      </w:pPr>
      <w:r w:rsidRPr="00F02453">
        <w:rPr>
          <w:rFonts w:ascii="Times New Roman" w:hAnsi="Times New Roman" w:cs="Times New Roman"/>
          <w:sz w:val="24"/>
          <w:szCs w:val="24"/>
        </w:rPr>
        <w:t xml:space="preserve">Com base nas relações estabelecidas entre a escola e as famílias dos estudantes, busca-se desenvolver o planejamento, a execução e o acompanhamento das atividades </w:t>
      </w:r>
      <w:r w:rsidRPr="00F02453">
        <w:rPr>
          <w:rFonts w:ascii="Times New Roman" w:hAnsi="Times New Roman" w:cs="Times New Roman"/>
          <w:sz w:val="24"/>
          <w:szCs w:val="24"/>
        </w:rPr>
        <w:lastRenderedPageBreak/>
        <w:t>escolares a partir de práticas pedagógicas inclusivas fundamentadas em evidências científicas, contemplando tanto as relações que favorecem a educação inclusiva quanto as situações de conflito, resistência ou barreiras à aprendizagem.</w:t>
      </w:r>
    </w:p>
    <w:p w14:paraId="50D6E8F8" w14:textId="77777777" w:rsidR="00F02453" w:rsidRDefault="00F02453" w:rsidP="00F02453">
      <w:pPr>
        <w:spacing w:line="360" w:lineRule="auto"/>
        <w:ind w:firstLine="720"/>
        <w:jc w:val="both"/>
        <w:rPr>
          <w:rFonts w:ascii="Times New Roman" w:hAnsi="Times New Roman" w:cs="Times New Roman"/>
          <w:sz w:val="24"/>
          <w:szCs w:val="24"/>
        </w:rPr>
      </w:pPr>
    </w:p>
    <w:p w14:paraId="6B6771CF" w14:textId="38708CD0" w:rsidR="00F02453" w:rsidRPr="00F02453" w:rsidRDefault="00F02453" w:rsidP="00F02453">
      <w:pPr>
        <w:spacing w:line="360" w:lineRule="auto"/>
        <w:ind w:firstLine="720"/>
        <w:jc w:val="both"/>
        <w:rPr>
          <w:rFonts w:ascii="Times New Roman" w:hAnsi="Times New Roman" w:cs="Times New Roman"/>
          <w:sz w:val="24"/>
          <w:szCs w:val="24"/>
        </w:rPr>
      </w:pPr>
      <w:r w:rsidRPr="00F02453">
        <w:rPr>
          <w:rFonts w:ascii="Times New Roman" w:hAnsi="Times New Roman" w:cs="Times New Roman"/>
          <w:sz w:val="24"/>
          <w:szCs w:val="24"/>
        </w:rPr>
        <w:t>Nesse contexto, serão incorporados princípios da Análise do Comportamento Aplicada (ABA) como estratégia de apoio ao processo educacional, respeitando os limites éticos e pedagógicos do contexto escolar. As ações considerarão:</w:t>
      </w:r>
    </w:p>
    <w:p w14:paraId="7A85F181" w14:textId="77777777" w:rsidR="00F02453" w:rsidRPr="00F02453" w:rsidRDefault="00F02453" w:rsidP="00F02453">
      <w:pPr>
        <w:spacing w:line="360" w:lineRule="auto"/>
        <w:ind w:firstLine="720"/>
        <w:jc w:val="both"/>
        <w:rPr>
          <w:rFonts w:ascii="Times New Roman" w:hAnsi="Times New Roman" w:cs="Times New Roman"/>
          <w:sz w:val="24"/>
          <w:szCs w:val="24"/>
        </w:rPr>
      </w:pPr>
      <w:r w:rsidRPr="00F02453">
        <w:rPr>
          <w:rFonts w:ascii="Times New Roman" w:hAnsi="Times New Roman" w:cs="Times New Roman"/>
          <w:sz w:val="24"/>
          <w:szCs w:val="24"/>
        </w:rPr>
        <w:t>•</w:t>
      </w:r>
      <w:r w:rsidRPr="00F02453">
        <w:rPr>
          <w:rFonts w:ascii="Times New Roman" w:hAnsi="Times New Roman" w:cs="Times New Roman"/>
          <w:sz w:val="24"/>
          <w:szCs w:val="24"/>
        </w:rPr>
        <w:tab/>
        <w:t>Avaliação funcional do comportamento para identificação de fatores que interferem na aprendizagem e na participação do aluno;</w:t>
      </w:r>
    </w:p>
    <w:p w14:paraId="7F8EE3DC" w14:textId="77777777" w:rsidR="00F02453" w:rsidRPr="00F02453" w:rsidRDefault="00F02453" w:rsidP="00F02453">
      <w:pPr>
        <w:spacing w:line="360" w:lineRule="auto"/>
        <w:ind w:firstLine="720"/>
        <w:jc w:val="both"/>
        <w:rPr>
          <w:rFonts w:ascii="Times New Roman" w:hAnsi="Times New Roman" w:cs="Times New Roman"/>
          <w:sz w:val="24"/>
          <w:szCs w:val="24"/>
        </w:rPr>
      </w:pPr>
      <w:r w:rsidRPr="00F02453">
        <w:rPr>
          <w:rFonts w:ascii="Times New Roman" w:hAnsi="Times New Roman" w:cs="Times New Roman"/>
          <w:sz w:val="24"/>
          <w:szCs w:val="24"/>
        </w:rPr>
        <w:t>•</w:t>
      </w:r>
      <w:r w:rsidRPr="00F02453">
        <w:rPr>
          <w:rFonts w:ascii="Times New Roman" w:hAnsi="Times New Roman" w:cs="Times New Roman"/>
          <w:sz w:val="24"/>
          <w:szCs w:val="24"/>
        </w:rPr>
        <w:tab/>
        <w:t>Definição de objetivos educacionais claros, observáveis e mensuráveis, alinhados ao PAEE e ao PEI.</w:t>
      </w:r>
    </w:p>
    <w:p w14:paraId="27C874D2" w14:textId="77777777" w:rsidR="00F02453" w:rsidRPr="00F02453" w:rsidRDefault="00F02453" w:rsidP="00F02453">
      <w:pPr>
        <w:spacing w:line="360" w:lineRule="auto"/>
        <w:ind w:firstLine="720"/>
        <w:jc w:val="both"/>
        <w:rPr>
          <w:rFonts w:ascii="Times New Roman" w:hAnsi="Times New Roman" w:cs="Times New Roman"/>
          <w:sz w:val="24"/>
          <w:szCs w:val="24"/>
        </w:rPr>
      </w:pPr>
      <w:r w:rsidRPr="00F02453">
        <w:rPr>
          <w:rFonts w:ascii="Times New Roman" w:hAnsi="Times New Roman" w:cs="Times New Roman"/>
          <w:sz w:val="24"/>
          <w:szCs w:val="24"/>
        </w:rPr>
        <w:t>•</w:t>
      </w:r>
      <w:r w:rsidRPr="00F02453">
        <w:rPr>
          <w:rFonts w:ascii="Times New Roman" w:hAnsi="Times New Roman" w:cs="Times New Roman"/>
          <w:sz w:val="24"/>
          <w:szCs w:val="24"/>
        </w:rPr>
        <w:tab/>
        <w:t>Planejamento de intervenções pedagógicas individualizadas, considerando o nível de desenvolvimento e as habilidades prévias do estudante;</w:t>
      </w:r>
    </w:p>
    <w:p w14:paraId="5036668B" w14:textId="77777777" w:rsidR="00F02453" w:rsidRPr="00F02453" w:rsidRDefault="00F02453" w:rsidP="00F02453">
      <w:pPr>
        <w:spacing w:line="360" w:lineRule="auto"/>
        <w:ind w:firstLine="720"/>
        <w:jc w:val="both"/>
        <w:rPr>
          <w:rFonts w:ascii="Times New Roman" w:hAnsi="Times New Roman" w:cs="Times New Roman"/>
          <w:sz w:val="24"/>
          <w:szCs w:val="24"/>
        </w:rPr>
      </w:pPr>
      <w:r w:rsidRPr="00F02453">
        <w:rPr>
          <w:rFonts w:ascii="Times New Roman" w:hAnsi="Times New Roman" w:cs="Times New Roman"/>
          <w:sz w:val="24"/>
          <w:szCs w:val="24"/>
        </w:rPr>
        <w:t>•</w:t>
      </w:r>
      <w:r w:rsidRPr="00F02453">
        <w:rPr>
          <w:rFonts w:ascii="Times New Roman" w:hAnsi="Times New Roman" w:cs="Times New Roman"/>
          <w:sz w:val="24"/>
          <w:szCs w:val="24"/>
        </w:rPr>
        <w:tab/>
        <w:t>Uso do reforço positivo para ampliar comportamentos favoráveis à aprendizagem, à socialização e à autonomia;</w:t>
      </w:r>
    </w:p>
    <w:p w14:paraId="5208BC8F" w14:textId="77777777" w:rsidR="00F02453" w:rsidRPr="00F02453" w:rsidRDefault="00F02453" w:rsidP="00F02453">
      <w:pPr>
        <w:spacing w:line="360" w:lineRule="auto"/>
        <w:ind w:firstLine="720"/>
        <w:jc w:val="both"/>
        <w:rPr>
          <w:rFonts w:ascii="Times New Roman" w:hAnsi="Times New Roman" w:cs="Times New Roman"/>
          <w:sz w:val="24"/>
          <w:szCs w:val="24"/>
        </w:rPr>
      </w:pPr>
      <w:r w:rsidRPr="00F02453">
        <w:rPr>
          <w:rFonts w:ascii="Times New Roman" w:hAnsi="Times New Roman" w:cs="Times New Roman"/>
          <w:sz w:val="24"/>
          <w:szCs w:val="24"/>
        </w:rPr>
        <w:t>•</w:t>
      </w:r>
      <w:r w:rsidRPr="00F02453">
        <w:rPr>
          <w:rFonts w:ascii="Times New Roman" w:hAnsi="Times New Roman" w:cs="Times New Roman"/>
          <w:sz w:val="24"/>
          <w:szCs w:val="24"/>
        </w:rPr>
        <w:tab/>
        <w:t>Estruturação do ambiente escolar por meio de rotinas previsíveis, organização visual e antecipação de atividades;</w:t>
      </w:r>
    </w:p>
    <w:p w14:paraId="3436A087" w14:textId="77777777" w:rsidR="00F02453" w:rsidRPr="00F02453" w:rsidRDefault="00F02453" w:rsidP="00F02453">
      <w:pPr>
        <w:spacing w:line="360" w:lineRule="auto"/>
        <w:ind w:firstLine="720"/>
        <w:jc w:val="both"/>
        <w:rPr>
          <w:rFonts w:ascii="Times New Roman" w:hAnsi="Times New Roman" w:cs="Times New Roman"/>
          <w:sz w:val="24"/>
          <w:szCs w:val="24"/>
        </w:rPr>
      </w:pPr>
      <w:r w:rsidRPr="00F02453">
        <w:rPr>
          <w:rFonts w:ascii="Times New Roman" w:hAnsi="Times New Roman" w:cs="Times New Roman"/>
          <w:sz w:val="24"/>
          <w:szCs w:val="24"/>
        </w:rPr>
        <w:t>•</w:t>
      </w:r>
      <w:r w:rsidRPr="00F02453">
        <w:rPr>
          <w:rFonts w:ascii="Times New Roman" w:hAnsi="Times New Roman" w:cs="Times New Roman"/>
          <w:sz w:val="24"/>
          <w:szCs w:val="24"/>
        </w:rPr>
        <w:tab/>
        <w:t>Aplicação de estratégias como ensino estruturado, ensino em ambiente natural (NET), uso de prompts e retirada gradual de ajudas (fading);</w:t>
      </w:r>
    </w:p>
    <w:p w14:paraId="2EB92812" w14:textId="77777777" w:rsidR="00F02453" w:rsidRPr="00F02453" w:rsidRDefault="00F02453" w:rsidP="00F02453">
      <w:pPr>
        <w:spacing w:line="360" w:lineRule="auto"/>
        <w:ind w:firstLine="720"/>
        <w:jc w:val="both"/>
        <w:rPr>
          <w:rFonts w:ascii="Times New Roman" w:hAnsi="Times New Roman" w:cs="Times New Roman"/>
          <w:sz w:val="24"/>
          <w:szCs w:val="24"/>
        </w:rPr>
      </w:pPr>
      <w:r w:rsidRPr="00F02453">
        <w:rPr>
          <w:rFonts w:ascii="Times New Roman" w:hAnsi="Times New Roman" w:cs="Times New Roman"/>
          <w:sz w:val="24"/>
          <w:szCs w:val="24"/>
        </w:rPr>
        <w:t>•</w:t>
      </w:r>
      <w:r w:rsidRPr="00F02453">
        <w:rPr>
          <w:rFonts w:ascii="Times New Roman" w:hAnsi="Times New Roman" w:cs="Times New Roman"/>
          <w:sz w:val="24"/>
          <w:szCs w:val="24"/>
        </w:rPr>
        <w:tab/>
        <w:t>Registro sistemático de dados e monitoramento contínuo do progresso do aluno para subsidiar a tomada de decisões pedagógicas.</w:t>
      </w:r>
    </w:p>
    <w:p w14:paraId="104309E4" w14:textId="77777777" w:rsidR="00F02453" w:rsidRPr="00F02453" w:rsidRDefault="00F02453" w:rsidP="00F02453">
      <w:pPr>
        <w:spacing w:line="360" w:lineRule="auto"/>
        <w:ind w:firstLine="720"/>
        <w:jc w:val="both"/>
        <w:rPr>
          <w:rFonts w:ascii="Times New Roman" w:hAnsi="Times New Roman" w:cs="Times New Roman"/>
          <w:sz w:val="24"/>
          <w:szCs w:val="24"/>
        </w:rPr>
      </w:pPr>
      <w:r w:rsidRPr="00F02453">
        <w:rPr>
          <w:rFonts w:ascii="Times New Roman" w:hAnsi="Times New Roman" w:cs="Times New Roman"/>
          <w:sz w:val="24"/>
          <w:szCs w:val="24"/>
        </w:rPr>
        <w:t>Para isso, este projeto será apresentado durante a Jornada Pedagógica aos professores, tutores e educadores inclusivos responsáveis pelo acompanhamento dos estudantes público-alvo da educação especial, com o objetivo de fortalecer práticas pedagógicas inclusivas e eficazes.</w:t>
      </w:r>
    </w:p>
    <w:p w14:paraId="76DF3103" w14:textId="3378BF18" w:rsidR="00F02453" w:rsidRPr="00F02453" w:rsidRDefault="00F02453" w:rsidP="00F02453">
      <w:pPr>
        <w:spacing w:line="360" w:lineRule="auto"/>
        <w:ind w:firstLine="720"/>
        <w:jc w:val="both"/>
        <w:rPr>
          <w:rFonts w:ascii="Times New Roman" w:hAnsi="Times New Roman" w:cs="Times New Roman"/>
          <w:sz w:val="24"/>
          <w:szCs w:val="24"/>
        </w:rPr>
      </w:pPr>
      <w:r w:rsidRPr="00F02453">
        <w:rPr>
          <w:rFonts w:ascii="Times New Roman" w:hAnsi="Times New Roman" w:cs="Times New Roman"/>
          <w:sz w:val="24"/>
          <w:szCs w:val="24"/>
        </w:rPr>
        <w:t xml:space="preserve">Ao longo do ano letivo, a equipe multiprofissional desenvolverá ações formativas, atendimentos e orientações pedagógicas nas unidades escolares da rede municipal, </w:t>
      </w:r>
      <w:r w:rsidRPr="00F02453">
        <w:rPr>
          <w:rFonts w:ascii="Times New Roman" w:hAnsi="Times New Roman" w:cs="Times New Roman"/>
          <w:sz w:val="24"/>
          <w:szCs w:val="24"/>
        </w:rPr>
        <w:lastRenderedPageBreak/>
        <w:t xml:space="preserve">auxiliando os professores na implementação das estratégias propostas e no acompanhamento do desenvolvimento dos alunos </w:t>
      </w:r>
      <w:r w:rsidRPr="00F02453">
        <w:rPr>
          <w:rFonts w:ascii="Times New Roman" w:hAnsi="Times New Roman" w:cs="Times New Roman"/>
          <w:sz w:val="24"/>
          <w:szCs w:val="24"/>
        </w:rPr>
        <w:t>neuro divergentes</w:t>
      </w:r>
      <w:r w:rsidRPr="00F02453">
        <w:rPr>
          <w:rFonts w:ascii="Times New Roman" w:hAnsi="Times New Roman" w:cs="Times New Roman"/>
          <w:sz w:val="24"/>
          <w:szCs w:val="24"/>
        </w:rPr>
        <w:t>.</w:t>
      </w:r>
    </w:p>
    <w:p w14:paraId="6B684157" w14:textId="21CDB439" w:rsidR="00F02453" w:rsidRPr="00F02453" w:rsidRDefault="00F02453" w:rsidP="00F02453">
      <w:pPr>
        <w:spacing w:line="360" w:lineRule="auto"/>
        <w:ind w:firstLine="720"/>
        <w:jc w:val="both"/>
        <w:rPr>
          <w:rFonts w:ascii="Times New Roman" w:hAnsi="Times New Roman" w:cs="Times New Roman"/>
          <w:sz w:val="24"/>
          <w:szCs w:val="24"/>
        </w:rPr>
      </w:pPr>
      <w:r w:rsidRPr="00F02453">
        <w:rPr>
          <w:rFonts w:ascii="Times New Roman" w:hAnsi="Times New Roman" w:cs="Times New Roman"/>
          <w:sz w:val="24"/>
          <w:szCs w:val="24"/>
        </w:rPr>
        <w:t>O p</w:t>
      </w:r>
      <w:r>
        <w:rPr>
          <w:rFonts w:ascii="Times New Roman" w:hAnsi="Times New Roman" w:cs="Times New Roman"/>
          <w:sz w:val="24"/>
          <w:szCs w:val="24"/>
        </w:rPr>
        <w:t>lano</w:t>
      </w:r>
      <w:r w:rsidRPr="00F02453">
        <w:rPr>
          <w:rFonts w:ascii="Times New Roman" w:hAnsi="Times New Roman" w:cs="Times New Roman"/>
          <w:sz w:val="24"/>
          <w:szCs w:val="24"/>
        </w:rPr>
        <w:t xml:space="preserve"> será executado de forma contínua durante o ano letivo, respeitando as especificidades de cada escola e do público atendido.</w:t>
      </w:r>
    </w:p>
    <w:p w14:paraId="4FCCDB12" w14:textId="77777777" w:rsidR="00F02453" w:rsidRDefault="00F02453" w:rsidP="00F02453">
      <w:pPr>
        <w:spacing w:line="360" w:lineRule="auto"/>
        <w:ind w:firstLine="720"/>
        <w:jc w:val="both"/>
        <w:rPr>
          <w:rFonts w:ascii="Times New Roman" w:hAnsi="Times New Roman" w:cs="Times New Roman"/>
          <w:sz w:val="24"/>
          <w:szCs w:val="24"/>
        </w:rPr>
      </w:pPr>
    </w:p>
    <w:p w14:paraId="199F8D2F" w14:textId="6B87B237" w:rsidR="00F02453" w:rsidRPr="00F02453" w:rsidRDefault="00F02453" w:rsidP="00F02453">
      <w:pPr>
        <w:spacing w:line="360" w:lineRule="auto"/>
        <w:ind w:firstLine="720"/>
        <w:jc w:val="both"/>
        <w:rPr>
          <w:rFonts w:ascii="Times New Roman" w:hAnsi="Times New Roman" w:cs="Times New Roman"/>
          <w:sz w:val="24"/>
          <w:szCs w:val="24"/>
        </w:rPr>
      </w:pPr>
      <w:r w:rsidRPr="00F02453">
        <w:rPr>
          <w:rFonts w:ascii="Times New Roman" w:hAnsi="Times New Roman" w:cs="Times New Roman"/>
          <w:sz w:val="24"/>
          <w:szCs w:val="24"/>
        </w:rPr>
        <w:t>PRÁTICAS EDUCACIONAIS INCLUSIVAS</w:t>
      </w:r>
    </w:p>
    <w:p w14:paraId="18F8112E" w14:textId="77777777" w:rsidR="00F02453" w:rsidRPr="00F02453" w:rsidRDefault="00F02453" w:rsidP="00F02453">
      <w:pPr>
        <w:spacing w:line="360" w:lineRule="auto"/>
        <w:ind w:firstLine="720"/>
        <w:jc w:val="both"/>
        <w:rPr>
          <w:rFonts w:ascii="Times New Roman" w:hAnsi="Times New Roman" w:cs="Times New Roman"/>
          <w:sz w:val="24"/>
          <w:szCs w:val="24"/>
        </w:rPr>
      </w:pPr>
      <w:r w:rsidRPr="00F02453">
        <w:rPr>
          <w:rFonts w:ascii="Times New Roman" w:hAnsi="Times New Roman" w:cs="Times New Roman"/>
          <w:sz w:val="24"/>
          <w:szCs w:val="24"/>
        </w:rPr>
        <w:t>•</w:t>
      </w:r>
      <w:r w:rsidRPr="00F02453">
        <w:rPr>
          <w:rFonts w:ascii="Times New Roman" w:hAnsi="Times New Roman" w:cs="Times New Roman"/>
          <w:sz w:val="24"/>
          <w:szCs w:val="24"/>
        </w:rPr>
        <w:tab/>
        <w:t>Metodologias Ativas e Aprendizagem Baseada em Projetos (ABP);</w:t>
      </w:r>
    </w:p>
    <w:p w14:paraId="7FB7C1A9" w14:textId="77777777" w:rsidR="00F02453" w:rsidRPr="00F02453" w:rsidRDefault="00F02453" w:rsidP="00F02453">
      <w:pPr>
        <w:spacing w:line="360" w:lineRule="auto"/>
        <w:ind w:firstLine="720"/>
        <w:jc w:val="both"/>
        <w:rPr>
          <w:rFonts w:ascii="Times New Roman" w:hAnsi="Times New Roman" w:cs="Times New Roman"/>
          <w:sz w:val="24"/>
          <w:szCs w:val="24"/>
        </w:rPr>
      </w:pPr>
      <w:r w:rsidRPr="00F02453">
        <w:rPr>
          <w:rFonts w:ascii="Times New Roman" w:hAnsi="Times New Roman" w:cs="Times New Roman"/>
          <w:sz w:val="24"/>
          <w:szCs w:val="24"/>
        </w:rPr>
        <w:t>•</w:t>
      </w:r>
      <w:r w:rsidRPr="00F02453">
        <w:rPr>
          <w:rFonts w:ascii="Times New Roman" w:hAnsi="Times New Roman" w:cs="Times New Roman"/>
          <w:sz w:val="24"/>
          <w:szCs w:val="24"/>
        </w:rPr>
        <w:tab/>
        <w:t>Ensino Diferenciado e Personalizado, respeitando o ritmo, o nível de aprendizagem e o perfil comportamental do aluno;</w:t>
      </w:r>
    </w:p>
    <w:p w14:paraId="478D7A30" w14:textId="77777777" w:rsidR="00F02453" w:rsidRPr="00F02453" w:rsidRDefault="00F02453" w:rsidP="00F02453">
      <w:pPr>
        <w:spacing w:line="360" w:lineRule="auto"/>
        <w:ind w:firstLine="720"/>
        <w:jc w:val="both"/>
        <w:rPr>
          <w:rFonts w:ascii="Times New Roman" w:hAnsi="Times New Roman" w:cs="Times New Roman"/>
          <w:sz w:val="24"/>
          <w:szCs w:val="24"/>
        </w:rPr>
      </w:pPr>
      <w:r w:rsidRPr="00F02453">
        <w:rPr>
          <w:rFonts w:ascii="Times New Roman" w:hAnsi="Times New Roman" w:cs="Times New Roman"/>
          <w:sz w:val="24"/>
          <w:szCs w:val="24"/>
        </w:rPr>
        <w:t>•</w:t>
      </w:r>
      <w:r w:rsidRPr="00F02453">
        <w:rPr>
          <w:rFonts w:ascii="Times New Roman" w:hAnsi="Times New Roman" w:cs="Times New Roman"/>
          <w:sz w:val="24"/>
          <w:szCs w:val="24"/>
        </w:rPr>
        <w:tab/>
        <w:t>Uso de tecnologias assistivas e educacionais como ferramentas de mediação pedagógica;</w:t>
      </w:r>
    </w:p>
    <w:p w14:paraId="19955EC7" w14:textId="77777777" w:rsidR="00F02453" w:rsidRPr="00F02453" w:rsidRDefault="00F02453" w:rsidP="00F02453">
      <w:pPr>
        <w:spacing w:line="360" w:lineRule="auto"/>
        <w:ind w:firstLine="720"/>
        <w:jc w:val="both"/>
        <w:rPr>
          <w:rFonts w:ascii="Times New Roman" w:hAnsi="Times New Roman" w:cs="Times New Roman"/>
          <w:sz w:val="24"/>
          <w:szCs w:val="24"/>
        </w:rPr>
      </w:pPr>
      <w:r w:rsidRPr="00F02453">
        <w:rPr>
          <w:rFonts w:ascii="Times New Roman" w:hAnsi="Times New Roman" w:cs="Times New Roman"/>
          <w:sz w:val="24"/>
          <w:szCs w:val="24"/>
        </w:rPr>
        <w:t>•</w:t>
      </w:r>
      <w:r w:rsidRPr="00F02453">
        <w:rPr>
          <w:rFonts w:ascii="Times New Roman" w:hAnsi="Times New Roman" w:cs="Times New Roman"/>
          <w:sz w:val="24"/>
          <w:szCs w:val="24"/>
        </w:rPr>
        <w:tab/>
        <w:t>Atividades multissensoriais (visual, tátil, auditiva e cinestésica);</w:t>
      </w:r>
    </w:p>
    <w:p w14:paraId="1261BBE2" w14:textId="77777777" w:rsidR="00F02453" w:rsidRPr="00F02453" w:rsidRDefault="00F02453" w:rsidP="00F02453">
      <w:pPr>
        <w:spacing w:line="360" w:lineRule="auto"/>
        <w:ind w:firstLine="720"/>
        <w:jc w:val="both"/>
        <w:rPr>
          <w:rFonts w:ascii="Times New Roman" w:hAnsi="Times New Roman" w:cs="Times New Roman"/>
          <w:sz w:val="24"/>
          <w:szCs w:val="24"/>
        </w:rPr>
      </w:pPr>
      <w:r w:rsidRPr="00F02453">
        <w:rPr>
          <w:rFonts w:ascii="Times New Roman" w:hAnsi="Times New Roman" w:cs="Times New Roman"/>
          <w:sz w:val="24"/>
          <w:szCs w:val="24"/>
        </w:rPr>
        <w:t>•</w:t>
      </w:r>
      <w:r w:rsidRPr="00F02453">
        <w:rPr>
          <w:rFonts w:ascii="Times New Roman" w:hAnsi="Times New Roman" w:cs="Times New Roman"/>
          <w:sz w:val="24"/>
          <w:szCs w:val="24"/>
        </w:rPr>
        <w:tab/>
        <w:t>Avaliação formativa e contínua, com foco nas potencialidades do estudante;</w:t>
      </w:r>
    </w:p>
    <w:p w14:paraId="4A717A6F" w14:textId="77777777" w:rsidR="00F02453" w:rsidRPr="00F02453" w:rsidRDefault="00F02453" w:rsidP="00F02453">
      <w:pPr>
        <w:spacing w:line="360" w:lineRule="auto"/>
        <w:ind w:firstLine="720"/>
        <w:jc w:val="both"/>
        <w:rPr>
          <w:rFonts w:ascii="Times New Roman" w:hAnsi="Times New Roman" w:cs="Times New Roman"/>
          <w:sz w:val="24"/>
          <w:szCs w:val="24"/>
        </w:rPr>
      </w:pPr>
      <w:r w:rsidRPr="00F02453">
        <w:rPr>
          <w:rFonts w:ascii="Times New Roman" w:hAnsi="Times New Roman" w:cs="Times New Roman"/>
          <w:sz w:val="24"/>
          <w:szCs w:val="24"/>
        </w:rPr>
        <w:t>•</w:t>
      </w:r>
      <w:r w:rsidRPr="00F02453">
        <w:rPr>
          <w:rFonts w:ascii="Times New Roman" w:hAnsi="Times New Roman" w:cs="Times New Roman"/>
          <w:sz w:val="24"/>
          <w:szCs w:val="24"/>
        </w:rPr>
        <w:tab/>
        <w:t xml:space="preserve">Adaptação de materiais didáticos e instrumentos avaliativos. </w:t>
      </w:r>
    </w:p>
    <w:p w14:paraId="14BDDA0C" w14:textId="77777777" w:rsidR="00F02453" w:rsidRPr="00F02453" w:rsidRDefault="00F02453" w:rsidP="00F02453">
      <w:pPr>
        <w:spacing w:line="360" w:lineRule="auto"/>
        <w:jc w:val="both"/>
        <w:rPr>
          <w:rFonts w:ascii="Times New Roman" w:hAnsi="Times New Roman" w:cs="Times New Roman"/>
          <w:sz w:val="24"/>
          <w:szCs w:val="24"/>
        </w:rPr>
      </w:pPr>
      <w:r w:rsidRPr="00F02453">
        <w:rPr>
          <w:rFonts w:ascii="Times New Roman" w:hAnsi="Times New Roman" w:cs="Times New Roman"/>
          <w:sz w:val="24"/>
          <w:szCs w:val="24"/>
        </w:rPr>
        <w:t>PRÁTICAS EDUCACIONAIS BASEADAS NA ANÁLISE DO COMPORTAMENTO APLICADA (ABA)</w:t>
      </w:r>
    </w:p>
    <w:p w14:paraId="5262ADF0" w14:textId="77777777" w:rsidR="00F02453" w:rsidRPr="00F02453" w:rsidRDefault="00F02453" w:rsidP="00F02453">
      <w:pPr>
        <w:spacing w:line="360" w:lineRule="auto"/>
        <w:ind w:firstLine="720"/>
        <w:jc w:val="both"/>
        <w:rPr>
          <w:rFonts w:ascii="Times New Roman" w:hAnsi="Times New Roman" w:cs="Times New Roman"/>
          <w:sz w:val="24"/>
          <w:szCs w:val="24"/>
        </w:rPr>
      </w:pPr>
      <w:r w:rsidRPr="00F02453">
        <w:rPr>
          <w:rFonts w:ascii="Times New Roman" w:hAnsi="Times New Roman" w:cs="Times New Roman"/>
          <w:sz w:val="24"/>
          <w:szCs w:val="24"/>
        </w:rPr>
        <w:t>•</w:t>
      </w:r>
      <w:r w:rsidRPr="00F02453">
        <w:rPr>
          <w:rFonts w:ascii="Times New Roman" w:hAnsi="Times New Roman" w:cs="Times New Roman"/>
          <w:sz w:val="24"/>
          <w:szCs w:val="24"/>
        </w:rPr>
        <w:tab/>
        <w:t>Avaliação funcional do comportamento para identificação de barreiras à aprendizagem;</w:t>
      </w:r>
    </w:p>
    <w:p w14:paraId="2EB7B724" w14:textId="77777777" w:rsidR="00F02453" w:rsidRPr="00F02453" w:rsidRDefault="00F02453" w:rsidP="00F02453">
      <w:pPr>
        <w:spacing w:line="360" w:lineRule="auto"/>
        <w:ind w:firstLine="720"/>
        <w:jc w:val="both"/>
        <w:rPr>
          <w:rFonts w:ascii="Times New Roman" w:hAnsi="Times New Roman" w:cs="Times New Roman"/>
          <w:sz w:val="24"/>
          <w:szCs w:val="24"/>
        </w:rPr>
      </w:pPr>
      <w:r w:rsidRPr="00F02453">
        <w:rPr>
          <w:rFonts w:ascii="Times New Roman" w:hAnsi="Times New Roman" w:cs="Times New Roman"/>
          <w:sz w:val="24"/>
          <w:szCs w:val="24"/>
        </w:rPr>
        <w:t>•</w:t>
      </w:r>
      <w:r w:rsidRPr="00F02453">
        <w:rPr>
          <w:rFonts w:ascii="Times New Roman" w:hAnsi="Times New Roman" w:cs="Times New Roman"/>
          <w:sz w:val="24"/>
          <w:szCs w:val="24"/>
        </w:rPr>
        <w:tab/>
        <w:t>Definição de objetivos individualizados, mensuráveis e funcionais, alinhados ao PEI/PAEE;</w:t>
      </w:r>
    </w:p>
    <w:p w14:paraId="58F9A995" w14:textId="77777777" w:rsidR="00F02453" w:rsidRPr="00F02453" w:rsidRDefault="00F02453" w:rsidP="00F02453">
      <w:pPr>
        <w:spacing w:line="360" w:lineRule="auto"/>
        <w:ind w:firstLine="720"/>
        <w:jc w:val="both"/>
        <w:rPr>
          <w:rFonts w:ascii="Times New Roman" w:hAnsi="Times New Roman" w:cs="Times New Roman"/>
          <w:sz w:val="24"/>
          <w:szCs w:val="24"/>
        </w:rPr>
      </w:pPr>
      <w:r w:rsidRPr="00F02453">
        <w:rPr>
          <w:rFonts w:ascii="Times New Roman" w:hAnsi="Times New Roman" w:cs="Times New Roman"/>
          <w:sz w:val="24"/>
          <w:szCs w:val="24"/>
        </w:rPr>
        <w:t>•</w:t>
      </w:r>
      <w:r w:rsidRPr="00F02453">
        <w:rPr>
          <w:rFonts w:ascii="Times New Roman" w:hAnsi="Times New Roman" w:cs="Times New Roman"/>
          <w:sz w:val="24"/>
          <w:szCs w:val="24"/>
        </w:rPr>
        <w:tab/>
        <w:t>Uso de reforçadores positivos para aumento de comportamentos adequados à aprendizagem;</w:t>
      </w:r>
    </w:p>
    <w:p w14:paraId="7CEB9A3C" w14:textId="77777777" w:rsidR="00F02453" w:rsidRPr="00F02453" w:rsidRDefault="00F02453" w:rsidP="00F02453">
      <w:pPr>
        <w:spacing w:line="360" w:lineRule="auto"/>
        <w:ind w:firstLine="720"/>
        <w:jc w:val="both"/>
        <w:rPr>
          <w:rFonts w:ascii="Times New Roman" w:hAnsi="Times New Roman" w:cs="Times New Roman"/>
          <w:sz w:val="24"/>
          <w:szCs w:val="24"/>
        </w:rPr>
      </w:pPr>
      <w:r w:rsidRPr="00F02453">
        <w:rPr>
          <w:rFonts w:ascii="Times New Roman" w:hAnsi="Times New Roman" w:cs="Times New Roman"/>
          <w:sz w:val="24"/>
          <w:szCs w:val="24"/>
        </w:rPr>
        <w:t>•</w:t>
      </w:r>
      <w:r w:rsidRPr="00F02453">
        <w:rPr>
          <w:rFonts w:ascii="Times New Roman" w:hAnsi="Times New Roman" w:cs="Times New Roman"/>
          <w:sz w:val="24"/>
          <w:szCs w:val="24"/>
        </w:rPr>
        <w:tab/>
        <w:t>Estruturação do ambiente (organização visual, rotina previsível e antecipação de atividades);</w:t>
      </w:r>
    </w:p>
    <w:p w14:paraId="7588D938" w14:textId="77777777" w:rsidR="00F02453" w:rsidRPr="00F02453" w:rsidRDefault="00F02453" w:rsidP="00F02453">
      <w:pPr>
        <w:spacing w:line="360" w:lineRule="auto"/>
        <w:ind w:firstLine="720"/>
        <w:jc w:val="both"/>
        <w:rPr>
          <w:rFonts w:ascii="Times New Roman" w:hAnsi="Times New Roman" w:cs="Times New Roman"/>
          <w:sz w:val="24"/>
          <w:szCs w:val="24"/>
        </w:rPr>
      </w:pPr>
      <w:r w:rsidRPr="00F02453">
        <w:rPr>
          <w:rFonts w:ascii="Times New Roman" w:hAnsi="Times New Roman" w:cs="Times New Roman"/>
          <w:sz w:val="24"/>
          <w:szCs w:val="24"/>
        </w:rPr>
        <w:t>•</w:t>
      </w:r>
      <w:r w:rsidRPr="00F02453">
        <w:rPr>
          <w:rFonts w:ascii="Times New Roman" w:hAnsi="Times New Roman" w:cs="Times New Roman"/>
          <w:sz w:val="24"/>
          <w:szCs w:val="24"/>
        </w:rPr>
        <w:tab/>
        <w:t>Ensino por tentativas discretas (DTT), quando necessário, para aquisição de habilidades acadêmicas e comportamentais;</w:t>
      </w:r>
    </w:p>
    <w:p w14:paraId="1E022910" w14:textId="77777777" w:rsidR="00F02453" w:rsidRPr="00F02453" w:rsidRDefault="00F02453" w:rsidP="00F02453">
      <w:pPr>
        <w:spacing w:line="360" w:lineRule="auto"/>
        <w:ind w:firstLine="720"/>
        <w:jc w:val="both"/>
        <w:rPr>
          <w:rFonts w:ascii="Times New Roman" w:hAnsi="Times New Roman" w:cs="Times New Roman"/>
          <w:sz w:val="24"/>
          <w:szCs w:val="24"/>
        </w:rPr>
      </w:pPr>
      <w:r w:rsidRPr="00F02453">
        <w:rPr>
          <w:rFonts w:ascii="Times New Roman" w:hAnsi="Times New Roman" w:cs="Times New Roman"/>
          <w:sz w:val="24"/>
          <w:szCs w:val="24"/>
        </w:rPr>
        <w:lastRenderedPageBreak/>
        <w:t>•</w:t>
      </w:r>
      <w:r w:rsidRPr="00F02453">
        <w:rPr>
          <w:rFonts w:ascii="Times New Roman" w:hAnsi="Times New Roman" w:cs="Times New Roman"/>
          <w:sz w:val="24"/>
          <w:szCs w:val="24"/>
        </w:rPr>
        <w:tab/>
        <w:t>Ensino em ambiente natural (NET), favorecendo a generalização das habilidades aprendidas;</w:t>
      </w:r>
    </w:p>
    <w:p w14:paraId="53EE1E0F" w14:textId="77777777" w:rsidR="00F02453" w:rsidRPr="00F02453" w:rsidRDefault="00F02453" w:rsidP="00F02453">
      <w:pPr>
        <w:spacing w:line="360" w:lineRule="auto"/>
        <w:ind w:firstLine="720"/>
        <w:jc w:val="both"/>
        <w:rPr>
          <w:rFonts w:ascii="Times New Roman" w:hAnsi="Times New Roman" w:cs="Times New Roman"/>
          <w:sz w:val="24"/>
          <w:szCs w:val="24"/>
        </w:rPr>
      </w:pPr>
      <w:r w:rsidRPr="00F02453">
        <w:rPr>
          <w:rFonts w:ascii="Times New Roman" w:hAnsi="Times New Roman" w:cs="Times New Roman"/>
          <w:sz w:val="24"/>
          <w:szCs w:val="24"/>
        </w:rPr>
        <w:t>•</w:t>
      </w:r>
      <w:r w:rsidRPr="00F02453">
        <w:rPr>
          <w:rFonts w:ascii="Times New Roman" w:hAnsi="Times New Roman" w:cs="Times New Roman"/>
          <w:sz w:val="24"/>
          <w:szCs w:val="24"/>
        </w:rPr>
        <w:tab/>
        <w:t>Uso de prompts (ajudas) e fading (retirada gradual das ajudas);</w:t>
      </w:r>
    </w:p>
    <w:p w14:paraId="7103F7B8" w14:textId="77777777" w:rsidR="00F02453" w:rsidRPr="00F02453" w:rsidRDefault="00F02453" w:rsidP="00F02453">
      <w:pPr>
        <w:spacing w:line="360" w:lineRule="auto"/>
        <w:ind w:firstLine="720"/>
        <w:jc w:val="both"/>
        <w:rPr>
          <w:rFonts w:ascii="Times New Roman" w:hAnsi="Times New Roman" w:cs="Times New Roman"/>
          <w:sz w:val="24"/>
          <w:szCs w:val="24"/>
        </w:rPr>
      </w:pPr>
      <w:r w:rsidRPr="00F02453">
        <w:rPr>
          <w:rFonts w:ascii="Times New Roman" w:hAnsi="Times New Roman" w:cs="Times New Roman"/>
          <w:sz w:val="24"/>
          <w:szCs w:val="24"/>
        </w:rPr>
        <w:t>•</w:t>
      </w:r>
      <w:r w:rsidRPr="00F02453">
        <w:rPr>
          <w:rFonts w:ascii="Times New Roman" w:hAnsi="Times New Roman" w:cs="Times New Roman"/>
          <w:sz w:val="24"/>
          <w:szCs w:val="24"/>
        </w:rPr>
        <w:tab/>
        <w:t>Registro e análise contínua de dados para tomada de decisão pedagógica;</w:t>
      </w:r>
    </w:p>
    <w:p w14:paraId="4043389E" w14:textId="77777777" w:rsidR="00F02453" w:rsidRPr="00F02453" w:rsidRDefault="00F02453" w:rsidP="00F02453">
      <w:pPr>
        <w:spacing w:line="360" w:lineRule="auto"/>
        <w:ind w:firstLine="720"/>
        <w:jc w:val="both"/>
        <w:rPr>
          <w:rFonts w:ascii="Times New Roman" w:hAnsi="Times New Roman" w:cs="Times New Roman"/>
          <w:sz w:val="24"/>
          <w:szCs w:val="24"/>
        </w:rPr>
      </w:pPr>
      <w:r w:rsidRPr="00F02453">
        <w:rPr>
          <w:rFonts w:ascii="Times New Roman" w:hAnsi="Times New Roman" w:cs="Times New Roman"/>
          <w:sz w:val="24"/>
          <w:szCs w:val="24"/>
        </w:rPr>
        <w:t>•</w:t>
      </w:r>
      <w:r w:rsidRPr="00F02453">
        <w:rPr>
          <w:rFonts w:ascii="Times New Roman" w:hAnsi="Times New Roman" w:cs="Times New Roman"/>
          <w:sz w:val="24"/>
          <w:szCs w:val="24"/>
        </w:rPr>
        <w:tab/>
        <w:t>Intervenções para desenvolvimento de habilidades sociais, comunicação funcional e autonomia;</w:t>
      </w:r>
    </w:p>
    <w:p w14:paraId="6DDFD917" w14:textId="77777777" w:rsidR="00F02453" w:rsidRPr="00F02453" w:rsidRDefault="00F02453" w:rsidP="00F02453">
      <w:pPr>
        <w:spacing w:line="360" w:lineRule="auto"/>
        <w:ind w:firstLine="720"/>
        <w:jc w:val="both"/>
        <w:rPr>
          <w:rFonts w:ascii="Times New Roman" w:hAnsi="Times New Roman" w:cs="Times New Roman"/>
          <w:sz w:val="24"/>
          <w:szCs w:val="24"/>
        </w:rPr>
      </w:pPr>
      <w:r w:rsidRPr="00F02453">
        <w:rPr>
          <w:rFonts w:ascii="Times New Roman" w:hAnsi="Times New Roman" w:cs="Times New Roman"/>
          <w:sz w:val="24"/>
          <w:szCs w:val="24"/>
        </w:rPr>
        <w:t>•</w:t>
      </w:r>
      <w:r w:rsidRPr="00F02453">
        <w:rPr>
          <w:rFonts w:ascii="Times New Roman" w:hAnsi="Times New Roman" w:cs="Times New Roman"/>
          <w:sz w:val="24"/>
          <w:szCs w:val="24"/>
        </w:rPr>
        <w:tab/>
        <w:t>Trabalho colaborativo entre professor, tutor e equipe multiprofissional.</w:t>
      </w:r>
    </w:p>
    <w:p w14:paraId="4F5FF1BC" w14:textId="77777777" w:rsidR="00F02453" w:rsidRPr="00F02453" w:rsidRDefault="00F02453" w:rsidP="00F02453">
      <w:pPr>
        <w:spacing w:line="360" w:lineRule="auto"/>
        <w:jc w:val="both"/>
        <w:rPr>
          <w:rFonts w:ascii="Times New Roman" w:hAnsi="Times New Roman" w:cs="Times New Roman"/>
          <w:sz w:val="24"/>
          <w:szCs w:val="24"/>
        </w:rPr>
      </w:pPr>
      <w:r w:rsidRPr="00F02453">
        <w:rPr>
          <w:rFonts w:ascii="Times New Roman" w:hAnsi="Times New Roman" w:cs="Times New Roman"/>
          <w:sz w:val="24"/>
          <w:szCs w:val="24"/>
        </w:rPr>
        <w:t>ATIVIDADES PEDAGÓGICAS INCLUSIVAS COMPLEMENTARES</w:t>
      </w:r>
    </w:p>
    <w:p w14:paraId="2EC98F2B" w14:textId="77777777" w:rsidR="00F02453" w:rsidRPr="00F02453" w:rsidRDefault="00F02453" w:rsidP="00F02453">
      <w:pPr>
        <w:spacing w:line="360" w:lineRule="auto"/>
        <w:ind w:firstLine="720"/>
        <w:jc w:val="both"/>
        <w:rPr>
          <w:rFonts w:ascii="Times New Roman" w:hAnsi="Times New Roman" w:cs="Times New Roman"/>
          <w:sz w:val="24"/>
          <w:szCs w:val="24"/>
        </w:rPr>
      </w:pPr>
      <w:r w:rsidRPr="00F02453">
        <w:rPr>
          <w:rFonts w:ascii="Times New Roman" w:hAnsi="Times New Roman" w:cs="Times New Roman"/>
          <w:sz w:val="24"/>
          <w:szCs w:val="24"/>
        </w:rPr>
        <w:t>•</w:t>
      </w:r>
      <w:r w:rsidRPr="00F02453">
        <w:rPr>
          <w:rFonts w:ascii="Times New Roman" w:hAnsi="Times New Roman" w:cs="Times New Roman"/>
          <w:sz w:val="24"/>
          <w:szCs w:val="24"/>
        </w:rPr>
        <w:tab/>
        <w:t>Oficinas de Alfabetização Inclusiva com base em ABA: consciência fonológica, pareamento, leitura funcional e escrita inicial;</w:t>
      </w:r>
    </w:p>
    <w:p w14:paraId="05861E3F" w14:textId="77777777" w:rsidR="00F02453" w:rsidRPr="00F02453" w:rsidRDefault="00F02453" w:rsidP="00F02453">
      <w:pPr>
        <w:spacing w:line="360" w:lineRule="auto"/>
        <w:ind w:firstLine="720"/>
        <w:jc w:val="both"/>
        <w:rPr>
          <w:rFonts w:ascii="Times New Roman" w:hAnsi="Times New Roman" w:cs="Times New Roman"/>
          <w:sz w:val="24"/>
          <w:szCs w:val="24"/>
        </w:rPr>
      </w:pPr>
      <w:r w:rsidRPr="00F02453">
        <w:rPr>
          <w:rFonts w:ascii="Times New Roman" w:hAnsi="Times New Roman" w:cs="Times New Roman"/>
          <w:sz w:val="24"/>
          <w:szCs w:val="24"/>
        </w:rPr>
        <w:t>•</w:t>
      </w:r>
      <w:r w:rsidRPr="00F02453">
        <w:rPr>
          <w:rFonts w:ascii="Times New Roman" w:hAnsi="Times New Roman" w:cs="Times New Roman"/>
          <w:sz w:val="24"/>
          <w:szCs w:val="24"/>
        </w:rPr>
        <w:tab/>
        <w:t>Rodas de Conversa Inclusivas: diálogo sobre diversidade, combate ao capacitismo e valorização da cultura afro-brasileira: Projeto “Aprender Brincando”: atividades lúdicas com objetivos comportamentais e pedagógicos definidos;</w:t>
      </w:r>
    </w:p>
    <w:p w14:paraId="0542FE27" w14:textId="77777777" w:rsidR="00F02453" w:rsidRPr="00F02453" w:rsidRDefault="00F02453" w:rsidP="00F02453">
      <w:pPr>
        <w:spacing w:line="360" w:lineRule="auto"/>
        <w:ind w:firstLine="720"/>
        <w:jc w:val="both"/>
        <w:rPr>
          <w:rFonts w:ascii="Times New Roman" w:hAnsi="Times New Roman" w:cs="Times New Roman"/>
          <w:sz w:val="24"/>
          <w:szCs w:val="24"/>
        </w:rPr>
      </w:pPr>
      <w:r w:rsidRPr="00F02453">
        <w:rPr>
          <w:rFonts w:ascii="Times New Roman" w:hAnsi="Times New Roman" w:cs="Times New Roman"/>
          <w:sz w:val="24"/>
          <w:szCs w:val="24"/>
        </w:rPr>
        <w:t>•</w:t>
      </w:r>
      <w:r w:rsidRPr="00F02453">
        <w:rPr>
          <w:rFonts w:ascii="Times New Roman" w:hAnsi="Times New Roman" w:cs="Times New Roman"/>
          <w:sz w:val="24"/>
          <w:szCs w:val="24"/>
        </w:rPr>
        <w:tab/>
        <w:t>Circuito Multissensorial: estímulos organizados para atenção, linguagem e coordenação motora;</w:t>
      </w:r>
    </w:p>
    <w:p w14:paraId="761CD889" w14:textId="77777777" w:rsidR="00F02453" w:rsidRPr="00F02453" w:rsidRDefault="00F02453" w:rsidP="00F02453">
      <w:pPr>
        <w:spacing w:line="360" w:lineRule="auto"/>
        <w:ind w:firstLine="720"/>
        <w:jc w:val="both"/>
        <w:rPr>
          <w:rFonts w:ascii="Times New Roman" w:hAnsi="Times New Roman" w:cs="Times New Roman"/>
          <w:sz w:val="24"/>
          <w:szCs w:val="24"/>
        </w:rPr>
      </w:pPr>
      <w:r w:rsidRPr="00F02453">
        <w:rPr>
          <w:rFonts w:ascii="Times New Roman" w:hAnsi="Times New Roman" w:cs="Times New Roman"/>
          <w:sz w:val="24"/>
          <w:szCs w:val="24"/>
        </w:rPr>
        <w:t>•</w:t>
      </w:r>
      <w:r w:rsidRPr="00F02453">
        <w:rPr>
          <w:rFonts w:ascii="Times New Roman" w:hAnsi="Times New Roman" w:cs="Times New Roman"/>
          <w:sz w:val="24"/>
          <w:szCs w:val="24"/>
        </w:rPr>
        <w:tab/>
        <w:t>Leitura Acessível: contação de histórias com recursos visuais, audiovisuais e comunicação alternativa;</w:t>
      </w:r>
    </w:p>
    <w:p w14:paraId="4BABECB7" w14:textId="77777777" w:rsidR="00F02453" w:rsidRPr="00F02453" w:rsidRDefault="00F02453" w:rsidP="00F02453">
      <w:pPr>
        <w:spacing w:line="360" w:lineRule="auto"/>
        <w:ind w:firstLine="720"/>
        <w:jc w:val="both"/>
        <w:rPr>
          <w:rFonts w:ascii="Times New Roman" w:hAnsi="Times New Roman" w:cs="Times New Roman"/>
          <w:sz w:val="24"/>
          <w:szCs w:val="24"/>
        </w:rPr>
      </w:pPr>
      <w:r w:rsidRPr="00F02453">
        <w:rPr>
          <w:rFonts w:ascii="Times New Roman" w:hAnsi="Times New Roman" w:cs="Times New Roman"/>
          <w:sz w:val="24"/>
          <w:szCs w:val="24"/>
        </w:rPr>
        <w:t>•</w:t>
      </w:r>
      <w:r w:rsidRPr="00F02453">
        <w:rPr>
          <w:rFonts w:ascii="Times New Roman" w:hAnsi="Times New Roman" w:cs="Times New Roman"/>
          <w:sz w:val="24"/>
          <w:szCs w:val="24"/>
        </w:rPr>
        <w:tab/>
        <w:t>Vivências Culturais Afro-brasileiras: música, dança, culinária, histórias e brincadeiras integradas à alfabetização;</w:t>
      </w:r>
    </w:p>
    <w:p w14:paraId="1DA50685" w14:textId="77777777" w:rsidR="00F02453" w:rsidRPr="00F02453" w:rsidRDefault="00F02453" w:rsidP="00F02453">
      <w:pPr>
        <w:spacing w:line="360" w:lineRule="auto"/>
        <w:ind w:firstLine="720"/>
        <w:jc w:val="both"/>
        <w:rPr>
          <w:rFonts w:ascii="Times New Roman" w:hAnsi="Times New Roman" w:cs="Times New Roman"/>
          <w:sz w:val="24"/>
          <w:szCs w:val="24"/>
        </w:rPr>
      </w:pPr>
      <w:r w:rsidRPr="00F02453">
        <w:rPr>
          <w:rFonts w:ascii="Times New Roman" w:hAnsi="Times New Roman" w:cs="Times New Roman"/>
          <w:sz w:val="24"/>
          <w:szCs w:val="24"/>
        </w:rPr>
        <w:t>•</w:t>
      </w:r>
      <w:r w:rsidRPr="00F02453">
        <w:rPr>
          <w:rFonts w:ascii="Times New Roman" w:hAnsi="Times New Roman" w:cs="Times New Roman"/>
          <w:sz w:val="24"/>
          <w:szCs w:val="24"/>
        </w:rPr>
        <w:tab/>
        <w:t>Semana da Inclusão na Escola: palestras, oficinas, exposições e participação ativa da família;</w:t>
      </w:r>
    </w:p>
    <w:p w14:paraId="5EF7CE38" w14:textId="77777777" w:rsidR="00F02453" w:rsidRPr="00F02453" w:rsidRDefault="00F02453" w:rsidP="00F02453">
      <w:pPr>
        <w:spacing w:line="360" w:lineRule="auto"/>
        <w:ind w:firstLine="720"/>
        <w:jc w:val="both"/>
        <w:rPr>
          <w:rFonts w:ascii="Times New Roman" w:hAnsi="Times New Roman" w:cs="Times New Roman"/>
          <w:sz w:val="24"/>
          <w:szCs w:val="24"/>
        </w:rPr>
      </w:pPr>
      <w:r w:rsidRPr="00F02453">
        <w:rPr>
          <w:rFonts w:ascii="Times New Roman" w:hAnsi="Times New Roman" w:cs="Times New Roman"/>
          <w:sz w:val="24"/>
          <w:szCs w:val="24"/>
        </w:rPr>
        <w:t>•</w:t>
      </w:r>
      <w:r w:rsidRPr="00F02453">
        <w:rPr>
          <w:rFonts w:ascii="Times New Roman" w:hAnsi="Times New Roman" w:cs="Times New Roman"/>
          <w:sz w:val="24"/>
          <w:szCs w:val="24"/>
        </w:rPr>
        <w:tab/>
        <w:t>Atividades de Vida Diária (AVDs): incentivo à autonomia, organização, autorregulação e independência funcional;</w:t>
      </w:r>
    </w:p>
    <w:p w14:paraId="331ED994" w14:textId="63AF1322" w:rsidR="00F02453" w:rsidRPr="009E1C9C" w:rsidRDefault="00F02453" w:rsidP="00F02453">
      <w:pPr>
        <w:spacing w:line="360" w:lineRule="auto"/>
        <w:ind w:firstLine="720"/>
        <w:jc w:val="both"/>
        <w:rPr>
          <w:rFonts w:ascii="Times New Roman" w:hAnsi="Times New Roman" w:cs="Times New Roman"/>
          <w:sz w:val="24"/>
          <w:szCs w:val="24"/>
        </w:rPr>
      </w:pPr>
      <w:r w:rsidRPr="00F02453">
        <w:rPr>
          <w:rFonts w:ascii="Times New Roman" w:hAnsi="Times New Roman" w:cs="Times New Roman"/>
          <w:sz w:val="24"/>
          <w:szCs w:val="24"/>
        </w:rPr>
        <w:t>•</w:t>
      </w:r>
      <w:r w:rsidRPr="00F02453">
        <w:rPr>
          <w:rFonts w:ascii="Times New Roman" w:hAnsi="Times New Roman" w:cs="Times New Roman"/>
          <w:sz w:val="24"/>
          <w:szCs w:val="24"/>
        </w:rPr>
        <w:tab/>
        <w:t>Produção de Materiais Inclusivos Estruturados: jogos, pranchas de comunicação, rotinas visuais e materiais adaptados.</w:t>
      </w:r>
    </w:p>
    <w:p w14:paraId="4C5F5373" w14:textId="7E9B3D2E" w:rsidR="0050384C" w:rsidRPr="009E1C9C" w:rsidRDefault="0050384C" w:rsidP="005A30BC">
      <w:pPr>
        <w:jc w:val="both"/>
        <w:rPr>
          <w:rFonts w:ascii="Times New Roman" w:hAnsi="Times New Roman" w:cs="Times New Roman"/>
          <w:b/>
          <w:bCs/>
          <w:sz w:val="24"/>
          <w:szCs w:val="24"/>
        </w:rPr>
      </w:pPr>
      <w:r w:rsidRPr="009E1C9C">
        <w:rPr>
          <w:rFonts w:ascii="Times New Roman" w:hAnsi="Times New Roman" w:cs="Times New Roman"/>
          <w:b/>
          <w:bCs/>
          <w:sz w:val="24"/>
          <w:szCs w:val="24"/>
        </w:rPr>
        <w:t xml:space="preserve">6.  SUGESTÕES DE PRÁTICAS </w:t>
      </w:r>
      <w:r w:rsidR="005F04FC" w:rsidRPr="009E1C9C">
        <w:rPr>
          <w:rFonts w:ascii="Times New Roman" w:hAnsi="Times New Roman" w:cs="Times New Roman"/>
          <w:b/>
          <w:bCs/>
          <w:sz w:val="24"/>
          <w:szCs w:val="24"/>
        </w:rPr>
        <w:t>EDUCACIONAIS:</w:t>
      </w:r>
    </w:p>
    <w:p w14:paraId="4D6EDCD5" w14:textId="77777777" w:rsidR="0011496D" w:rsidRPr="009E1C9C" w:rsidRDefault="0011496D" w:rsidP="0011496D">
      <w:pPr>
        <w:spacing w:after="0" w:line="240" w:lineRule="auto"/>
        <w:ind w:firstLine="720"/>
        <w:jc w:val="both"/>
        <w:rPr>
          <w:rFonts w:ascii="Times New Roman" w:eastAsia="Times New Roman" w:hAnsi="Times New Roman" w:cs="Times New Roman"/>
          <w:sz w:val="24"/>
          <w:szCs w:val="24"/>
          <w:lang w:val="pt-PT"/>
        </w:rPr>
      </w:pPr>
      <w:r w:rsidRPr="009E1C9C">
        <w:rPr>
          <w:rFonts w:ascii="Times New Roman" w:eastAsia="Times New Roman" w:hAnsi="Times New Roman" w:cs="Times New Roman"/>
          <w:sz w:val="24"/>
          <w:szCs w:val="24"/>
          <w:lang w:val="pt-PT"/>
        </w:rPr>
        <w:t>P</w:t>
      </w:r>
      <w:r w:rsidRPr="0011496D">
        <w:rPr>
          <w:rFonts w:ascii="Times New Roman" w:eastAsia="Times New Roman" w:hAnsi="Times New Roman" w:cs="Times New Roman"/>
          <w:sz w:val="24"/>
          <w:szCs w:val="24"/>
          <w:lang w:val="pt-PT"/>
        </w:rPr>
        <w:t>ráticas educacionais</w:t>
      </w:r>
      <w:r w:rsidRPr="009E1C9C">
        <w:rPr>
          <w:rFonts w:ascii="Times New Roman" w:eastAsia="Times New Roman" w:hAnsi="Times New Roman" w:cs="Times New Roman"/>
          <w:sz w:val="24"/>
          <w:szCs w:val="24"/>
          <w:lang w:val="pt-PT"/>
        </w:rPr>
        <w:t xml:space="preserve"> </w:t>
      </w:r>
      <w:r w:rsidRPr="0011496D">
        <w:rPr>
          <w:rFonts w:ascii="Times New Roman" w:eastAsia="Times New Roman" w:hAnsi="Times New Roman" w:cs="Times New Roman"/>
          <w:sz w:val="24"/>
          <w:szCs w:val="24"/>
          <w:lang w:val="pt-PT"/>
        </w:rPr>
        <w:t xml:space="preserve">que podem ser aplicadas em diferentes contextos escolares para promover um aprendizado mais dinâmico, inclusivo e eficaz. Essas práticas são </w:t>
      </w:r>
      <w:r w:rsidRPr="0011496D">
        <w:rPr>
          <w:rFonts w:ascii="Times New Roman" w:eastAsia="Times New Roman" w:hAnsi="Times New Roman" w:cs="Times New Roman"/>
          <w:sz w:val="24"/>
          <w:szCs w:val="24"/>
          <w:lang w:val="pt-PT"/>
        </w:rPr>
        <w:lastRenderedPageBreak/>
        <w:t>flexíveis e podem ser adaptadas conforme as necessidades dos alunos e os objetivos pedagógicos</w:t>
      </w:r>
      <w:r w:rsidRPr="009E1C9C">
        <w:rPr>
          <w:rFonts w:ascii="Times New Roman" w:eastAsia="Times New Roman" w:hAnsi="Times New Roman" w:cs="Times New Roman"/>
          <w:sz w:val="24"/>
          <w:szCs w:val="24"/>
          <w:lang w:val="pt-PT"/>
        </w:rPr>
        <w:t>:</w:t>
      </w:r>
    </w:p>
    <w:p w14:paraId="699A312B" w14:textId="77777777" w:rsidR="0011496D" w:rsidRPr="009E1C9C" w:rsidRDefault="0011496D" w:rsidP="0011496D">
      <w:pPr>
        <w:spacing w:after="0" w:line="240" w:lineRule="auto"/>
        <w:ind w:firstLine="720"/>
        <w:jc w:val="both"/>
        <w:rPr>
          <w:rFonts w:ascii="Times New Roman" w:eastAsia="Times New Roman" w:hAnsi="Times New Roman" w:cs="Times New Roman"/>
          <w:sz w:val="24"/>
          <w:szCs w:val="24"/>
          <w:lang w:val="pt-PT"/>
        </w:rPr>
      </w:pPr>
    </w:p>
    <w:p w14:paraId="0E4A5004" w14:textId="53EC6AB7" w:rsidR="00E03E98" w:rsidRPr="009E1C9C" w:rsidRDefault="0011496D" w:rsidP="00E03E98">
      <w:pPr>
        <w:pStyle w:val="PargrafodaLista"/>
        <w:numPr>
          <w:ilvl w:val="0"/>
          <w:numId w:val="5"/>
        </w:numPr>
        <w:spacing w:after="0" w:line="240" w:lineRule="auto"/>
        <w:jc w:val="both"/>
        <w:rPr>
          <w:rFonts w:ascii="Times New Roman" w:eastAsia="Times New Roman" w:hAnsi="Times New Roman" w:cs="Times New Roman"/>
          <w:sz w:val="24"/>
          <w:szCs w:val="24"/>
          <w:lang w:val="pt-PT"/>
        </w:rPr>
      </w:pPr>
      <w:r w:rsidRPr="009E1C9C">
        <w:rPr>
          <w:rFonts w:ascii="Times New Roman" w:eastAsia="Times New Roman" w:hAnsi="Times New Roman" w:cs="Times New Roman"/>
          <w:sz w:val="24"/>
          <w:szCs w:val="24"/>
          <w:lang w:val="pt-PT"/>
        </w:rPr>
        <w:t>Metodologias Ativas de Aprendizagem</w:t>
      </w:r>
      <w:r w:rsidR="00E03E98" w:rsidRPr="009E1C9C">
        <w:rPr>
          <w:rFonts w:ascii="Times New Roman" w:eastAsia="Times New Roman" w:hAnsi="Times New Roman" w:cs="Times New Roman"/>
          <w:sz w:val="24"/>
          <w:szCs w:val="24"/>
          <w:lang w:val="pt-PT"/>
        </w:rPr>
        <w:t>;</w:t>
      </w:r>
    </w:p>
    <w:p w14:paraId="39A04685" w14:textId="0BA3E29B" w:rsidR="00E03E98" w:rsidRPr="009E1C9C" w:rsidRDefault="0011496D" w:rsidP="00E03E98">
      <w:pPr>
        <w:pStyle w:val="PargrafodaLista"/>
        <w:numPr>
          <w:ilvl w:val="0"/>
          <w:numId w:val="5"/>
        </w:numPr>
        <w:spacing w:after="0" w:line="240" w:lineRule="auto"/>
        <w:jc w:val="both"/>
        <w:rPr>
          <w:rFonts w:ascii="Times New Roman" w:eastAsia="Times New Roman" w:hAnsi="Times New Roman" w:cs="Times New Roman"/>
          <w:sz w:val="24"/>
          <w:szCs w:val="24"/>
          <w:lang w:val="pt-PT"/>
        </w:rPr>
      </w:pPr>
      <w:r w:rsidRPr="009E1C9C">
        <w:rPr>
          <w:rFonts w:ascii="Times New Roman" w:eastAsia="Times New Roman" w:hAnsi="Times New Roman" w:cs="Times New Roman"/>
          <w:sz w:val="24"/>
          <w:szCs w:val="24"/>
          <w:lang w:val="pt-PT"/>
        </w:rPr>
        <w:t xml:space="preserve"> Aprendizagem Baseada em Projetos (ABP): Incentivo aos alunos a resolverem problemas reais ou criarem projetos interdisciplinares. Isso promove o pensamento crítico, a colaboração e a autonomia</w:t>
      </w:r>
      <w:r w:rsidR="00E03E98" w:rsidRPr="009E1C9C">
        <w:rPr>
          <w:rFonts w:ascii="Times New Roman" w:eastAsia="Times New Roman" w:hAnsi="Times New Roman" w:cs="Times New Roman"/>
          <w:sz w:val="24"/>
          <w:szCs w:val="24"/>
          <w:lang w:val="pt-PT"/>
        </w:rPr>
        <w:t>;</w:t>
      </w:r>
    </w:p>
    <w:p w14:paraId="72DD52FD" w14:textId="0DB87DFF" w:rsidR="00E03E98" w:rsidRPr="009E1C9C" w:rsidRDefault="0011496D" w:rsidP="00E03E98">
      <w:pPr>
        <w:pStyle w:val="PargrafodaLista"/>
        <w:numPr>
          <w:ilvl w:val="0"/>
          <w:numId w:val="5"/>
        </w:numPr>
        <w:spacing w:after="0" w:line="240" w:lineRule="auto"/>
        <w:jc w:val="both"/>
        <w:rPr>
          <w:rFonts w:ascii="Times New Roman" w:eastAsia="Times New Roman" w:hAnsi="Times New Roman" w:cs="Times New Roman"/>
          <w:sz w:val="24"/>
          <w:szCs w:val="24"/>
          <w:lang w:val="pt-PT"/>
        </w:rPr>
      </w:pPr>
      <w:r w:rsidRPr="009E1C9C">
        <w:rPr>
          <w:rFonts w:ascii="Times New Roman" w:eastAsia="Times New Roman" w:hAnsi="Times New Roman" w:cs="Times New Roman"/>
          <w:sz w:val="24"/>
          <w:szCs w:val="24"/>
          <w:lang w:val="pt-PT"/>
        </w:rPr>
        <w:t>Sala de Aula Invertida: Os alunos estudam o conteúdo teórico em casa (por meio de vídeos, leituras, etc.) e utilizam o tempo em sala para discussão, atividades práticas e resolução de dúvidas</w:t>
      </w:r>
      <w:r w:rsidR="00E03E98" w:rsidRPr="009E1C9C">
        <w:rPr>
          <w:rFonts w:ascii="Times New Roman" w:eastAsia="Times New Roman" w:hAnsi="Times New Roman" w:cs="Times New Roman"/>
          <w:sz w:val="24"/>
          <w:szCs w:val="24"/>
          <w:lang w:val="pt-PT"/>
        </w:rPr>
        <w:t>;</w:t>
      </w:r>
      <w:r w:rsidRPr="009E1C9C">
        <w:rPr>
          <w:rFonts w:ascii="Times New Roman" w:eastAsia="Times New Roman" w:hAnsi="Times New Roman" w:cs="Times New Roman"/>
          <w:sz w:val="24"/>
          <w:szCs w:val="24"/>
          <w:lang w:val="pt-PT"/>
        </w:rPr>
        <w:t xml:space="preserve"> </w:t>
      </w:r>
    </w:p>
    <w:p w14:paraId="6323AB68" w14:textId="49651626" w:rsidR="00E03E98" w:rsidRPr="009E1C9C" w:rsidRDefault="0011496D" w:rsidP="00E03E98">
      <w:pPr>
        <w:pStyle w:val="PargrafodaLista"/>
        <w:numPr>
          <w:ilvl w:val="0"/>
          <w:numId w:val="5"/>
        </w:numPr>
        <w:spacing w:after="0" w:line="240" w:lineRule="auto"/>
        <w:jc w:val="both"/>
        <w:rPr>
          <w:rFonts w:ascii="Times New Roman" w:eastAsia="Times New Roman" w:hAnsi="Times New Roman" w:cs="Times New Roman"/>
          <w:sz w:val="24"/>
          <w:szCs w:val="24"/>
          <w:lang w:val="pt-PT"/>
        </w:rPr>
      </w:pPr>
      <w:r w:rsidRPr="009E1C9C">
        <w:rPr>
          <w:rFonts w:ascii="Times New Roman" w:eastAsia="Times New Roman" w:hAnsi="Times New Roman" w:cs="Times New Roman"/>
          <w:sz w:val="24"/>
          <w:szCs w:val="24"/>
          <w:lang w:val="pt-PT"/>
        </w:rPr>
        <w:t>Ensino Híbrido: Combina o ensino presencial com atividades online. Isso permite personalizar o ritmo de aprendizagem e diversificar as fontes de conhecimento</w:t>
      </w:r>
      <w:r w:rsidR="00E03E98" w:rsidRPr="009E1C9C">
        <w:rPr>
          <w:rFonts w:ascii="Times New Roman" w:eastAsia="Times New Roman" w:hAnsi="Times New Roman" w:cs="Times New Roman"/>
          <w:sz w:val="24"/>
          <w:szCs w:val="24"/>
          <w:lang w:val="pt-PT"/>
        </w:rPr>
        <w:t>;</w:t>
      </w:r>
    </w:p>
    <w:p w14:paraId="13EB226D" w14:textId="3E946EC3" w:rsidR="00E03E98" w:rsidRPr="009E1C9C" w:rsidRDefault="0011496D" w:rsidP="00E03E98">
      <w:pPr>
        <w:pStyle w:val="PargrafodaLista"/>
        <w:numPr>
          <w:ilvl w:val="0"/>
          <w:numId w:val="5"/>
        </w:numPr>
        <w:spacing w:after="0" w:line="240" w:lineRule="auto"/>
        <w:jc w:val="both"/>
        <w:rPr>
          <w:rFonts w:ascii="Times New Roman" w:eastAsia="Times New Roman" w:hAnsi="Times New Roman" w:cs="Times New Roman"/>
          <w:sz w:val="24"/>
          <w:szCs w:val="24"/>
          <w:lang w:val="pt-PT"/>
        </w:rPr>
      </w:pPr>
      <w:r w:rsidRPr="009E1C9C">
        <w:rPr>
          <w:rFonts w:ascii="Times New Roman" w:eastAsia="Times New Roman" w:hAnsi="Times New Roman" w:cs="Times New Roman"/>
          <w:sz w:val="24"/>
          <w:szCs w:val="24"/>
          <w:lang w:val="pt-PT"/>
        </w:rPr>
        <w:t>Estratégias de Ensino Personalizado</w:t>
      </w:r>
      <w:r w:rsidR="00E03E98" w:rsidRPr="009E1C9C">
        <w:rPr>
          <w:rFonts w:ascii="Times New Roman" w:eastAsia="Times New Roman" w:hAnsi="Times New Roman" w:cs="Times New Roman"/>
          <w:sz w:val="24"/>
          <w:szCs w:val="24"/>
          <w:lang w:val="pt-PT"/>
        </w:rPr>
        <w:t>;</w:t>
      </w:r>
    </w:p>
    <w:p w14:paraId="47EC95A8" w14:textId="77777777" w:rsidR="00E03E98" w:rsidRPr="009E1C9C" w:rsidRDefault="0011496D" w:rsidP="00E03E98">
      <w:pPr>
        <w:pStyle w:val="PargrafodaLista"/>
        <w:numPr>
          <w:ilvl w:val="0"/>
          <w:numId w:val="5"/>
        </w:numPr>
        <w:spacing w:after="0" w:line="240" w:lineRule="auto"/>
        <w:jc w:val="both"/>
        <w:rPr>
          <w:rFonts w:ascii="Times New Roman" w:eastAsia="Times New Roman" w:hAnsi="Times New Roman" w:cs="Times New Roman"/>
          <w:sz w:val="24"/>
          <w:szCs w:val="24"/>
          <w:lang w:val="pt-PT"/>
        </w:rPr>
      </w:pPr>
      <w:r w:rsidRPr="009E1C9C">
        <w:rPr>
          <w:rFonts w:ascii="Times New Roman" w:eastAsia="Times New Roman" w:hAnsi="Times New Roman" w:cs="Times New Roman"/>
          <w:sz w:val="24"/>
          <w:szCs w:val="24"/>
          <w:lang w:val="pt-PT"/>
        </w:rPr>
        <w:t>Ensino Diferenciado: Adapta conteúdos e métodos de acordo com o nível de conhecimento, estilo de aprendizagem e ritmo de cada aluno.</w:t>
      </w:r>
    </w:p>
    <w:p w14:paraId="3F67CBDA" w14:textId="1808FCA5" w:rsidR="00E03E98" w:rsidRPr="009E1C9C" w:rsidRDefault="0011496D" w:rsidP="00E03E98">
      <w:pPr>
        <w:pStyle w:val="PargrafodaLista"/>
        <w:numPr>
          <w:ilvl w:val="0"/>
          <w:numId w:val="5"/>
        </w:numPr>
        <w:spacing w:after="0" w:line="240" w:lineRule="auto"/>
        <w:jc w:val="both"/>
        <w:rPr>
          <w:rFonts w:ascii="Times New Roman" w:eastAsia="Times New Roman" w:hAnsi="Times New Roman" w:cs="Times New Roman"/>
          <w:sz w:val="24"/>
          <w:szCs w:val="24"/>
          <w:lang w:val="pt-PT"/>
        </w:rPr>
      </w:pPr>
      <w:r w:rsidRPr="009E1C9C">
        <w:rPr>
          <w:rFonts w:ascii="Times New Roman" w:eastAsia="Times New Roman" w:hAnsi="Times New Roman" w:cs="Times New Roman"/>
          <w:sz w:val="24"/>
          <w:szCs w:val="24"/>
          <w:lang w:val="pt-PT"/>
        </w:rPr>
        <w:t>Tutoria entre Pares: Estimul</w:t>
      </w:r>
      <w:r w:rsidR="00E03E98" w:rsidRPr="009E1C9C">
        <w:rPr>
          <w:rFonts w:ascii="Times New Roman" w:eastAsia="Times New Roman" w:hAnsi="Times New Roman" w:cs="Times New Roman"/>
          <w:sz w:val="24"/>
          <w:szCs w:val="24"/>
          <w:lang w:val="pt-PT"/>
        </w:rPr>
        <w:t>a</w:t>
      </w:r>
      <w:r w:rsidRPr="009E1C9C">
        <w:rPr>
          <w:rFonts w:ascii="Times New Roman" w:eastAsia="Times New Roman" w:hAnsi="Times New Roman" w:cs="Times New Roman"/>
          <w:sz w:val="24"/>
          <w:szCs w:val="24"/>
          <w:lang w:val="pt-PT"/>
        </w:rPr>
        <w:t xml:space="preserve"> os alunos com mais facilidade em determinados conteúdos para ajudar colegas que tenham dificuldades, promovendo a colaboração e a solidariedade</w:t>
      </w:r>
      <w:r w:rsidR="00E03E98" w:rsidRPr="009E1C9C">
        <w:rPr>
          <w:rFonts w:ascii="Times New Roman" w:eastAsia="Times New Roman" w:hAnsi="Times New Roman" w:cs="Times New Roman"/>
          <w:sz w:val="24"/>
          <w:szCs w:val="24"/>
          <w:lang w:val="pt-PT"/>
        </w:rPr>
        <w:t>;</w:t>
      </w:r>
    </w:p>
    <w:p w14:paraId="66D4DD9A" w14:textId="77777777" w:rsidR="00E03E98" w:rsidRPr="009E1C9C" w:rsidRDefault="0011496D" w:rsidP="00E03E98">
      <w:pPr>
        <w:pStyle w:val="PargrafodaLista"/>
        <w:numPr>
          <w:ilvl w:val="0"/>
          <w:numId w:val="5"/>
        </w:numPr>
        <w:spacing w:after="0" w:line="240" w:lineRule="auto"/>
        <w:jc w:val="both"/>
        <w:rPr>
          <w:rFonts w:ascii="Times New Roman" w:eastAsia="Times New Roman" w:hAnsi="Times New Roman" w:cs="Times New Roman"/>
          <w:sz w:val="24"/>
          <w:szCs w:val="24"/>
          <w:lang w:val="pt-PT"/>
        </w:rPr>
      </w:pPr>
      <w:r w:rsidRPr="009E1C9C">
        <w:rPr>
          <w:rFonts w:ascii="Times New Roman" w:eastAsia="Times New Roman" w:hAnsi="Times New Roman" w:cs="Times New Roman"/>
          <w:sz w:val="24"/>
          <w:szCs w:val="24"/>
          <w:lang w:val="pt-PT"/>
        </w:rPr>
        <w:t>Portfólios de Aprendizagem: Incentiva os alunos a manterem registros de seus trabalhos e progressos, permitindo que eles reflitam sobre o próprio aprendizado</w:t>
      </w:r>
      <w:r w:rsidR="00E03E98" w:rsidRPr="009E1C9C">
        <w:rPr>
          <w:rFonts w:ascii="Times New Roman" w:eastAsia="Times New Roman" w:hAnsi="Times New Roman" w:cs="Times New Roman"/>
          <w:sz w:val="24"/>
          <w:szCs w:val="24"/>
          <w:lang w:val="pt-PT"/>
        </w:rPr>
        <w:t>;</w:t>
      </w:r>
    </w:p>
    <w:p w14:paraId="6065C9D5" w14:textId="3E064C5A" w:rsidR="00E03E98" w:rsidRPr="009E1C9C" w:rsidRDefault="0011496D" w:rsidP="00E03E98">
      <w:pPr>
        <w:pStyle w:val="PargrafodaLista"/>
        <w:numPr>
          <w:ilvl w:val="0"/>
          <w:numId w:val="5"/>
        </w:numPr>
        <w:spacing w:after="0" w:line="240" w:lineRule="auto"/>
        <w:jc w:val="both"/>
        <w:rPr>
          <w:rFonts w:ascii="Times New Roman" w:eastAsia="Times New Roman" w:hAnsi="Times New Roman" w:cs="Times New Roman"/>
          <w:sz w:val="24"/>
          <w:szCs w:val="24"/>
          <w:lang w:val="pt-PT"/>
        </w:rPr>
      </w:pPr>
      <w:r w:rsidRPr="009E1C9C">
        <w:rPr>
          <w:rFonts w:ascii="Times New Roman" w:eastAsia="Times New Roman" w:hAnsi="Times New Roman" w:cs="Times New Roman"/>
          <w:sz w:val="24"/>
          <w:szCs w:val="24"/>
          <w:lang w:val="pt-PT"/>
        </w:rPr>
        <w:t>Uso de Tecnologia na Educação</w:t>
      </w:r>
      <w:r w:rsidR="00745352">
        <w:rPr>
          <w:rFonts w:ascii="Times New Roman" w:eastAsia="Times New Roman" w:hAnsi="Times New Roman" w:cs="Times New Roman"/>
          <w:sz w:val="24"/>
          <w:szCs w:val="24"/>
          <w:lang w:val="pt-PT"/>
        </w:rPr>
        <w:t xml:space="preserve"> (Ticks)</w:t>
      </w:r>
      <w:r w:rsidR="00E03E98" w:rsidRPr="009E1C9C">
        <w:rPr>
          <w:rFonts w:ascii="Times New Roman" w:eastAsia="Times New Roman" w:hAnsi="Times New Roman" w:cs="Times New Roman"/>
          <w:sz w:val="24"/>
          <w:szCs w:val="24"/>
          <w:lang w:val="pt-PT"/>
        </w:rPr>
        <w:t>;</w:t>
      </w:r>
    </w:p>
    <w:p w14:paraId="5D421AE6" w14:textId="77777777" w:rsidR="00E03E98" w:rsidRPr="009E1C9C" w:rsidRDefault="0011496D" w:rsidP="00E03E98">
      <w:pPr>
        <w:pStyle w:val="PargrafodaLista"/>
        <w:numPr>
          <w:ilvl w:val="0"/>
          <w:numId w:val="5"/>
        </w:numPr>
        <w:spacing w:after="0" w:line="240" w:lineRule="auto"/>
        <w:jc w:val="both"/>
        <w:rPr>
          <w:rFonts w:ascii="Times New Roman" w:eastAsia="Times New Roman" w:hAnsi="Times New Roman" w:cs="Times New Roman"/>
          <w:sz w:val="24"/>
          <w:szCs w:val="24"/>
          <w:lang w:val="pt-PT"/>
        </w:rPr>
      </w:pPr>
      <w:r w:rsidRPr="009E1C9C">
        <w:rPr>
          <w:rFonts w:ascii="Times New Roman" w:eastAsia="Times New Roman" w:hAnsi="Times New Roman" w:cs="Times New Roman"/>
          <w:sz w:val="24"/>
          <w:szCs w:val="24"/>
          <w:lang w:val="pt-PT"/>
        </w:rPr>
        <w:t>Gamificação: Transforme o aprendizado em uma experiência lúdica usando elementos de jogos, como surpresas, desafios e recompensas</w:t>
      </w:r>
      <w:r w:rsidR="00E03E98" w:rsidRPr="009E1C9C">
        <w:rPr>
          <w:rFonts w:ascii="Times New Roman" w:eastAsia="Times New Roman" w:hAnsi="Times New Roman" w:cs="Times New Roman"/>
          <w:sz w:val="24"/>
          <w:szCs w:val="24"/>
          <w:lang w:val="pt-PT"/>
        </w:rPr>
        <w:t>;</w:t>
      </w:r>
    </w:p>
    <w:p w14:paraId="35DE0242" w14:textId="77777777" w:rsidR="00E03E98" w:rsidRPr="009E1C9C" w:rsidRDefault="0011496D" w:rsidP="00E03E98">
      <w:pPr>
        <w:pStyle w:val="PargrafodaLista"/>
        <w:numPr>
          <w:ilvl w:val="0"/>
          <w:numId w:val="5"/>
        </w:numPr>
        <w:spacing w:after="0" w:line="240" w:lineRule="auto"/>
        <w:jc w:val="both"/>
        <w:rPr>
          <w:rFonts w:ascii="Times New Roman" w:eastAsia="Times New Roman" w:hAnsi="Times New Roman" w:cs="Times New Roman"/>
          <w:sz w:val="24"/>
          <w:szCs w:val="24"/>
          <w:lang w:val="pt-PT"/>
        </w:rPr>
      </w:pPr>
      <w:r w:rsidRPr="009E1C9C">
        <w:rPr>
          <w:rFonts w:ascii="Times New Roman" w:eastAsia="Times New Roman" w:hAnsi="Times New Roman" w:cs="Times New Roman"/>
          <w:sz w:val="24"/>
          <w:szCs w:val="24"/>
          <w:lang w:val="pt-PT"/>
        </w:rPr>
        <w:t>Aplicativos Educacionais: Utilize ferramentas digitais, como plataformas de quizzes, simuladores virtuais e softwares interativos, para diversificar as formas de ensino</w:t>
      </w:r>
      <w:r w:rsidR="00E03E98" w:rsidRPr="009E1C9C">
        <w:rPr>
          <w:rFonts w:ascii="Times New Roman" w:eastAsia="Times New Roman" w:hAnsi="Times New Roman" w:cs="Times New Roman"/>
          <w:sz w:val="24"/>
          <w:szCs w:val="24"/>
          <w:lang w:val="pt-PT"/>
        </w:rPr>
        <w:t>;</w:t>
      </w:r>
    </w:p>
    <w:p w14:paraId="6FCA9584" w14:textId="77777777" w:rsidR="00E03E98" w:rsidRPr="009E1C9C" w:rsidRDefault="0011496D" w:rsidP="00E03E98">
      <w:pPr>
        <w:pStyle w:val="PargrafodaLista"/>
        <w:numPr>
          <w:ilvl w:val="0"/>
          <w:numId w:val="5"/>
        </w:numPr>
        <w:spacing w:after="0" w:line="240" w:lineRule="auto"/>
        <w:jc w:val="both"/>
        <w:rPr>
          <w:rFonts w:ascii="Times New Roman" w:eastAsia="Times New Roman" w:hAnsi="Times New Roman" w:cs="Times New Roman"/>
          <w:sz w:val="24"/>
          <w:szCs w:val="24"/>
          <w:lang w:val="pt-PT"/>
        </w:rPr>
      </w:pPr>
      <w:r w:rsidRPr="009E1C9C">
        <w:rPr>
          <w:rFonts w:ascii="Times New Roman" w:eastAsia="Times New Roman" w:hAnsi="Times New Roman" w:cs="Times New Roman"/>
          <w:sz w:val="24"/>
          <w:szCs w:val="24"/>
          <w:lang w:val="pt-PT"/>
        </w:rPr>
        <w:t>Realidade Aumentada e Virtual: Crie experiências imersivas que ajudam os alunos a explorar conceitos complexos de maneira visual e interativa</w:t>
      </w:r>
      <w:r w:rsidR="00E03E98" w:rsidRPr="009E1C9C">
        <w:rPr>
          <w:rFonts w:ascii="Times New Roman" w:eastAsia="Times New Roman" w:hAnsi="Times New Roman" w:cs="Times New Roman"/>
          <w:sz w:val="24"/>
          <w:szCs w:val="24"/>
          <w:lang w:val="pt-PT"/>
        </w:rPr>
        <w:t>;</w:t>
      </w:r>
    </w:p>
    <w:p w14:paraId="671E1AEF" w14:textId="77777777" w:rsidR="00F32A08" w:rsidRPr="009E1C9C" w:rsidRDefault="0011496D" w:rsidP="00F32A08">
      <w:pPr>
        <w:pStyle w:val="PargrafodaLista"/>
        <w:numPr>
          <w:ilvl w:val="0"/>
          <w:numId w:val="5"/>
        </w:numPr>
        <w:spacing w:after="0" w:line="240" w:lineRule="auto"/>
        <w:jc w:val="both"/>
        <w:rPr>
          <w:rFonts w:ascii="Times New Roman" w:eastAsia="Times New Roman" w:hAnsi="Times New Roman" w:cs="Times New Roman"/>
          <w:sz w:val="24"/>
          <w:szCs w:val="24"/>
          <w:lang w:val="pt-PT"/>
        </w:rPr>
      </w:pPr>
      <w:r w:rsidRPr="009E1C9C">
        <w:rPr>
          <w:rFonts w:ascii="Times New Roman" w:eastAsia="Times New Roman" w:hAnsi="Times New Roman" w:cs="Times New Roman"/>
          <w:sz w:val="24"/>
          <w:szCs w:val="24"/>
          <w:lang w:val="pt-PT"/>
        </w:rPr>
        <w:t>Práticas Inclusivas</w:t>
      </w:r>
      <w:r w:rsidR="00F32A08" w:rsidRPr="009E1C9C">
        <w:rPr>
          <w:rFonts w:ascii="Times New Roman" w:eastAsia="Times New Roman" w:hAnsi="Times New Roman" w:cs="Times New Roman"/>
          <w:sz w:val="24"/>
          <w:szCs w:val="24"/>
          <w:lang w:val="pt-PT"/>
        </w:rPr>
        <w:t>;</w:t>
      </w:r>
    </w:p>
    <w:p w14:paraId="44F1809C" w14:textId="77777777" w:rsidR="00F32A08" w:rsidRPr="009E1C9C" w:rsidRDefault="00F32A08" w:rsidP="00F32A08">
      <w:pPr>
        <w:pStyle w:val="PargrafodaLista"/>
        <w:numPr>
          <w:ilvl w:val="0"/>
          <w:numId w:val="5"/>
        </w:numPr>
        <w:spacing w:after="0" w:line="240" w:lineRule="auto"/>
        <w:jc w:val="both"/>
        <w:rPr>
          <w:rFonts w:ascii="Times New Roman" w:eastAsia="Times New Roman" w:hAnsi="Times New Roman" w:cs="Times New Roman"/>
          <w:sz w:val="24"/>
          <w:szCs w:val="24"/>
          <w:lang w:val="pt-PT"/>
        </w:rPr>
      </w:pPr>
      <w:r w:rsidRPr="009E1C9C">
        <w:rPr>
          <w:rFonts w:ascii="Times New Roman" w:eastAsia="Times New Roman" w:hAnsi="Times New Roman" w:cs="Times New Roman"/>
          <w:sz w:val="24"/>
          <w:szCs w:val="24"/>
          <w:lang w:val="pt-PT"/>
        </w:rPr>
        <w:t>A</w:t>
      </w:r>
      <w:r w:rsidR="0011496D" w:rsidRPr="009E1C9C">
        <w:rPr>
          <w:rFonts w:ascii="Times New Roman" w:eastAsia="Times New Roman" w:hAnsi="Times New Roman" w:cs="Times New Roman"/>
          <w:sz w:val="24"/>
          <w:szCs w:val="24"/>
          <w:lang w:val="pt-PT"/>
        </w:rPr>
        <w:t>daptação de Materiais Didáticos: Utilize recursos acessíveis, como textos em braille, audiolivros, vídeos com legendas ou Libras, além de materiais visuais e manipulativos</w:t>
      </w:r>
      <w:r w:rsidRPr="009E1C9C">
        <w:rPr>
          <w:rFonts w:ascii="Times New Roman" w:eastAsia="Times New Roman" w:hAnsi="Times New Roman" w:cs="Times New Roman"/>
          <w:sz w:val="24"/>
          <w:szCs w:val="24"/>
          <w:lang w:val="pt-PT"/>
        </w:rPr>
        <w:t>;</w:t>
      </w:r>
    </w:p>
    <w:p w14:paraId="373A76BE" w14:textId="77777777" w:rsidR="00F32A08" w:rsidRPr="009E1C9C" w:rsidRDefault="0011496D" w:rsidP="00F32A08">
      <w:pPr>
        <w:pStyle w:val="PargrafodaLista"/>
        <w:numPr>
          <w:ilvl w:val="0"/>
          <w:numId w:val="5"/>
        </w:numPr>
        <w:spacing w:after="0" w:line="240" w:lineRule="auto"/>
        <w:jc w:val="both"/>
        <w:rPr>
          <w:rFonts w:ascii="Times New Roman" w:eastAsia="Times New Roman" w:hAnsi="Times New Roman" w:cs="Times New Roman"/>
          <w:sz w:val="24"/>
          <w:szCs w:val="24"/>
          <w:lang w:val="pt-PT"/>
        </w:rPr>
      </w:pPr>
      <w:r w:rsidRPr="009E1C9C">
        <w:rPr>
          <w:rFonts w:ascii="Times New Roman" w:eastAsia="Times New Roman" w:hAnsi="Times New Roman" w:cs="Times New Roman"/>
          <w:sz w:val="24"/>
          <w:szCs w:val="24"/>
          <w:lang w:val="pt-PT"/>
        </w:rPr>
        <w:t>Atividades Multissensoriai</w:t>
      </w:r>
      <w:r w:rsidR="00F32A08" w:rsidRPr="009E1C9C">
        <w:rPr>
          <w:rFonts w:ascii="Times New Roman" w:eastAsia="Times New Roman" w:hAnsi="Times New Roman" w:cs="Times New Roman"/>
          <w:sz w:val="24"/>
          <w:szCs w:val="24"/>
          <w:lang w:val="pt-PT"/>
        </w:rPr>
        <w:t>s</w:t>
      </w:r>
      <w:r w:rsidRPr="009E1C9C">
        <w:rPr>
          <w:rFonts w:ascii="Times New Roman" w:eastAsia="Times New Roman" w:hAnsi="Times New Roman" w:cs="Times New Roman"/>
          <w:sz w:val="24"/>
          <w:szCs w:val="24"/>
          <w:lang w:val="pt-PT"/>
        </w:rPr>
        <w:t>: Planeje atividades que envolvem diferentes sentidos (visão, audição, tato), facilitando o aprendizado de alunos com diferentes estilos de aprendizagem</w:t>
      </w:r>
      <w:r w:rsidR="00F32A08" w:rsidRPr="009E1C9C">
        <w:rPr>
          <w:rFonts w:ascii="Times New Roman" w:eastAsia="Times New Roman" w:hAnsi="Times New Roman" w:cs="Times New Roman"/>
          <w:sz w:val="24"/>
          <w:szCs w:val="24"/>
          <w:lang w:val="pt-PT"/>
        </w:rPr>
        <w:t>;</w:t>
      </w:r>
    </w:p>
    <w:p w14:paraId="5BD1DB6F" w14:textId="77777777" w:rsidR="00F32A08" w:rsidRPr="009E1C9C" w:rsidRDefault="0011496D" w:rsidP="00F32A08">
      <w:pPr>
        <w:pStyle w:val="PargrafodaLista"/>
        <w:numPr>
          <w:ilvl w:val="0"/>
          <w:numId w:val="5"/>
        </w:numPr>
        <w:spacing w:after="0" w:line="240" w:lineRule="auto"/>
        <w:jc w:val="both"/>
        <w:rPr>
          <w:rFonts w:ascii="Times New Roman" w:eastAsia="Times New Roman" w:hAnsi="Times New Roman" w:cs="Times New Roman"/>
          <w:sz w:val="24"/>
          <w:szCs w:val="24"/>
          <w:lang w:val="pt-PT"/>
        </w:rPr>
      </w:pPr>
      <w:r w:rsidRPr="009E1C9C">
        <w:rPr>
          <w:rFonts w:ascii="Times New Roman" w:eastAsia="Times New Roman" w:hAnsi="Times New Roman" w:cs="Times New Roman"/>
          <w:sz w:val="24"/>
          <w:szCs w:val="24"/>
          <w:lang w:val="pt-PT"/>
        </w:rPr>
        <w:t>Criação de Grupos Diversificados: Forme grupos de trabalho heterogêneos, promovendo uma troca de experiências entre alunos com diferentes habilidades e perspectivas</w:t>
      </w:r>
      <w:r w:rsidR="00F32A08" w:rsidRPr="009E1C9C">
        <w:rPr>
          <w:rFonts w:ascii="Times New Roman" w:eastAsia="Times New Roman" w:hAnsi="Times New Roman" w:cs="Times New Roman"/>
          <w:sz w:val="24"/>
          <w:szCs w:val="24"/>
          <w:lang w:val="pt-PT"/>
        </w:rPr>
        <w:t>;</w:t>
      </w:r>
    </w:p>
    <w:p w14:paraId="61043355" w14:textId="77777777" w:rsidR="00F32A08" w:rsidRPr="009E1C9C" w:rsidRDefault="0011496D" w:rsidP="00F32A08">
      <w:pPr>
        <w:pStyle w:val="PargrafodaLista"/>
        <w:numPr>
          <w:ilvl w:val="0"/>
          <w:numId w:val="5"/>
        </w:numPr>
        <w:spacing w:after="0" w:line="240" w:lineRule="auto"/>
        <w:jc w:val="both"/>
        <w:rPr>
          <w:rFonts w:ascii="Times New Roman" w:eastAsia="Times New Roman" w:hAnsi="Times New Roman" w:cs="Times New Roman"/>
          <w:sz w:val="24"/>
          <w:szCs w:val="24"/>
          <w:lang w:val="pt-PT"/>
        </w:rPr>
      </w:pPr>
      <w:r w:rsidRPr="009E1C9C">
        <w:rPr>
          <w:rFonts w:ascii="Times New Roman" w:eastAsia="Times New Roman" w:hAnsi="Times New Roman" w:cs="Times New Roman"/>
          <w:sz w:val="24"/>
          <w:szCs w:val="24"/>
          <w:lang w:val="pt-PT"/>
        </w:rPr>
        <w:t>Avaliação Formativa e Contínua</w:t>
      </w:r>
      <w:r w:rsidR="00F32A08" w:rsidRPr="009E1C9C">
        <w:rPr>
          <w:rFonts w:ascii="Times New Roman" w:eastAsia="Times New Roman" w:hAnsi="Times New Roman" w:cs="Times New Roman"/>
          <w:sz w:val="24"/>
          <w:szCs w:val="24"/>
          <w:lang w:val="pt-PT"/>
        </w:rPr>
        <w:t>;</w:t>
      </w:r>
    </w:p>
    <w:p w14:paraId="373A55EC" w14:textId="0E47067A" w:rsidR="0011496D" w:rsidRPr="009E1C9C" w:rsidRDefault="0011496D" w:rsidP="00F32A08">
      <w:pPr>
        <w:pStyle w:val="PargrafodaLista"/>
        <w:numPr>
          <w:ilvl w:val="0"/>
          <w:numId w:val="5"/>
        </w:numPr>
        <w:spacing w:after="0" w:line="240" w:lineRule="auto"/>
        <w:jc w:val="both"/>
        <w:rPr>
          <w:rFonts w:ascii="Times New Roman" w:eastAsia="Times New Roman" w:hAnsi="Times New Roman" w:cs="Times New Roman"/>
          <w:sz w:val="24"/>
          <w:szCs w:val="24"/>
          <w:lang w:val="pt-PT"/>
        </w:rPr>
      </w:pPr>
      <w:r w:rsidRPr="009E1C9C">
        <w:rPr>
          <w:rFonts w:ascii="Times New Roman" w:eastAsia="Times New Roman" w:hAnsi="Times New Roman" w:cs="Times New Roman"/>
          <w:sz w:val="24"/>
          <w:szCs w:val="24"/>
          <w:lang w:val="pt-PT"/>
        </w:rPr>
        <w:t>Autoavaliação e Coavaliação: Incentiva os alunos a refletirem sobre seu próprio desempenho e a avaliarem o trabalho dos colegas, promovendo o pensamento crítico e a responsabilidade.</w:t>
      </w:r>
    </w:p>
    <w:p w14:paraId="5F4AFCBB" w14:textId="77777777" w:rsidR="00537104" w:rsidRPr="009E1C9C" w:rsidRDefault="00537104" w:rsidP="00537104">
      <w:pPr>
        <w:pStyle w:val="PargrafodaLista"/>
        <w:spacing w:after="0" w:line="240" w:lineRule="auto"/>
        <w:ind w:left="1080"/>
        <w:jc w:val="both"/>
        <w:rPr>
          <w:rFonts w:ascii="Times New Roman" w:eastAsia="Times New Roman" w:hAnsi="Times New Roman" w:cs="Times New Roman"/>
          <w:sz w:val="24"/>
          <w:szCs w:val="24"/>
          <w:lang w:val="pt-PT"/>
        </w:rPr>
      </w:pPr>
    </w:p>
    <w:p w14:paraId="6726EC49" w14:textId="3E8FB340" w:rsidR="00044092" w:rsidRPr="009E1C9C" w:rsidRDefault="00537104" w:rsidP="00044092">
      <w:pPr>
        <w:spacing w:after="0" w:line="240" w:lineRule="auto"/>
        <w:jc w:val="both"/>
        <w:rPr>
          <w:rFonts w:ascii="Times New Roman" w:eastAsia="Times New Roman" w:hAnsi="Times New Roman" w:cs="Times New Roman"/>
          <w:sz w:val="24"/>
          <w:szCs w:val="24"/>
          <w:lang w:val="pt-PT"/>
        </w:rPr>
      </w:pPr>
      <w:r w:rsidRPr="009E1C9C">
        <w:rPr>
          <w:rFonts w:ascii="Times New Roman" w:eastAsia="Times New Roman" w:hAnsi="Times New Roman" w:cs="Times New Roman"/>
          <w:sz w:val="24"/>
          <w:szCs w:val="24"/>
          <w:lang w:val="pt-PT"/>
        </w:rPr>
        <w:t>6.1</w:t>
      </w:r>
      <w:r w:rsidR="000E33EC" w:rsidRPr="009E1C9C">
        <w:rPr>
          <w:rFonts w:ascii="Times New Roman" w:eastAsia="Times New Roman" w:hAnsi="Times New Roman" w:cs="Times New Roman"/>
          <w:sz w:val="24"/>
          <w:szCs w:val="24"/>
          <w:lang w:val="pt-PT"/>
        </w:rPr>
        <w:t xml:space="preserve"> AMBIENTE ESCOLAR</w:t>
      </w:r>
    </w:p>
    <w:p w14:paraId="0B3CAD6B" w14:textId="77777777" w:rsidR="00044092" w:rsidRPr="009E1C9C" w:rsidRDefault="00044092" w:rsidP="00044092">
      <w:pPr>
        <w:spacing w:after="0" w:line="240" w:lineRule="auto"/>
        <w:jc w:val="both"/>
        <w:rPr>
          <w:rFonts w:ascii="Times New Roman" w:eastAsia="Times New Roman" w:hAnsi="Times New Roman" w:cs="Times New Roman"/>
          <w:b/>
          <w:bCs/>
          <w:sz w:val="24"/>
          <w:szCs w:val="24"/>
          <w:lang w:val="pt-PT"/>
        </w:rPr>
      </w:pPr>
    </w:p>
    <w:p w14:paraId="35746D87" w14:textId="3D93AC38" w:rsidR="00044092" w:rsidRPr="009E1C9C" w:rsidRDefault="00044092" w:rsidP="00044092">
      <w:pPr>
        <w:spacing w:after="0" w:line="240" w:lineRule="auto"/>
        <w:jc w:val="both"/>
        <w:rPr>
          <w:rFonts w:ascii="Times New Roman" w:eastAsia="Times New Roman" w:hAnsi="Times New Roman" w:cs="Times New Roman"/>
          <w:color w:val="000000"/>
          <w:sz w:val="24"/>
          <w:szCs w:val="24"/>
        </w:rPr>
      </w:pPr>
      <w:r w:rsidRPr="009E1C9C">
        <w:rPr>
          <w:rFonts w:ascii="Times New Roman" w:eastAsia="Times New Roman" w:hAnsi="Times New Roman" w:cs="Times New Roman"/>
          <w:sz w:val="24"/>
          <w:szCs w:val="24"/>
          <w:lang w:val="pt-PT"/>
        </w:rPr>
        <w:t xml:space="preserve">6.1.1 </w:t>
      </w:r>
      <w:r w:rsidR="00074A75" w:rsidRPr="009E1C9C">
        <w:rPr>
          <w:rFonts w:ascii="Times New Roman" w:eastAsia="Times New Roman" w:hAnsi="Times New Roman" w:cs="Times New Roman"/>
          <w:color w:val="000000"/>
          <w:sz w:val="24"/>
          <w:szCs w:val="24"/>
        </w:rPr>
        <w:t xml:space="preserve">DEVER DA ESCOLA: </w:t>
      </w:r>
    </w:p>
    <w:p w14:paraId="7B43121A" w14:textId="77777777" w:rsidR="00912E22" w:rsidRPr="00044092" w:rsidRDefault="00912E22" w:rsidP="00044092">
      <w:pPr>
        <w:spacing w:after="0" w:line="240" w:lineRule="auto"/>
        <w:jc w:val="both"/>
        <w:rPr>
          <w:rFonts w:ascii="Times New Roman" w:eastAsia="Times New Roman" w:hAnsi="Times New Roman" w:cs="Times New Roman"/>
          <w:b/>
          <w:bCs/>
          <w:sz w:val="24"/>
          <w:szCs w:val="24"/>
          <w:lang w:val="pt-PT"/>
        </w:rPr>
      </w:pPr>
    </w:p>
    <w:p w14:paraId="4E9AAD6F" w14:textId="77777777" w:rsidR="00044092" w:rsidRPr="00044092" w:rsidRDefault="00044092" w:rsidP="00044092">
      <w:pPr>
        <w:numPr>
          <w:ilvl w:val="0"/>
          <w:numId w:val="6"/>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044092">
        <w:rPr>
          <w:rFonts w:ascii="Times New Roman" w:eastAsia="Times New Roman" w:hAnsi="Times New Roman" w:cs="Times New Roman"/>
          <w:color w:val="000000"/>
          <w:sz w:val="24"/>
          <w:szCs w:val="24"/>
        </w:rPr>
        <w:lastRenderedPageBreak/>
        <w:t>Incluir o aluno em classe regular;</w:t>
      </w:r>
    </w:p>
    <w:p w14:paraId="1EFC498D" w14:textId="77777777" w:rsidR="00044092" w:rsidRPr="00044092" w:rsidRDefault="00044092" w:rsidP="00044092">
      <w:pPr>
        <w:numPr>
          <w:ilvl w:val="0"/>
          <w:numId w:val="6"/>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044092">
        <w:rPr>
          <w:rFonts w:ascii="Times New Roman" w:eastAsia="Times New Roman" w:hAnsi="Times New Roman" w:cs="Times New Roman"/>
          <w:color w:val="000000"/>
          <w:sz w:val="24"/>
          <w:szCs w:val="24"/>
        </w:rPr>
        <w:t>Priorizar o desenvolvimento social e cognitivo;</w:t>
      </w:r>
    </w:p>
    <w:p w14:paraId="4F9E71F9" w14:textId="77777777" w:rsidR="00044092" w:rsidRPr="00044092" w:rsidRDefault="00044092" w:rsidP="00044092">
      <w:pPr>
        <w:numPr>
          <w:ilvl w:val="0"/>
          <w:numId w:val="6"/>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044092">
        <w:rPr>
          <w:rFonts w:ascii="Times New Roman" w:eastAsia="Times New Roman" w:hAnsi="Times New Roman" w:cs="Times New Roman"/>
          <w:color w:val="000000"/>
          <w:sz w:val="24"/>
          <w:szCs w:val="24"/>
        </w:rPr>
        <w:t>Potencializar as formas de intervenções;</w:t>
      </w:r>
    </w:p>
    <w:p w14:paraId="0C874FCD" w14:textId="0334B4C0" w:rsidR="00044092" w:rsidRPr="00044092" w:rsidRDefault="00044092" w:rsidP="00044092">
      <w:pPr>
        <w:numPr>
          <w:ilvl w:val="0"/>
          <w:numId w:val="6"/>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044092">
        <w:rPr>
          <w:rFonts w:ascii="Times New Roman" w:eastAsia="Times New Roman" w:hAnsi="Times New Roman" w:cs="Times New Roman"/>
          <w:color w:val="000000"/>
          <w:sz w:val="24"/>
          <w:szCs w:val="24"/>
        </w:rPr>
        <w:t xml:space="preserve">Ter acesso a equipe que atende o aluno: Psicólogo, psicopedagogo, fonoaudiólogo, terapeuta ocupacional, </w:t>
      </w:r>
      <w:r w:rsidR="00074A75" w:rsidRPr="009E1C9C">
        <w:rPr>
          <w:rFonts w:ascii="Times New Roman" w:eastAsia="Times New Roman" w:hAnsi="Times New Roman" w:cs="Times New Roman"/>
          <w:color w:val="000000"/>
          <w:sz w:val="24"/>
          <w:szCs w:val="24"/>
        </w:rPr>
        <w:t xml:space="preserve">Assistente Social, </w:t>
      </w:r>
      <w:r w:rsidRPr="00044092">
        <w:rPr>
          <w:rFonts w:ascii="Times New Roman" w:eastAsia="Times New Roman" w:hAnsi="Times New Roman" w:cs="Times New Roman"/>
          <w:color w:val="000000"/>
          <w:sz w:val="24"/>
          <w:szCs w:val="24"/>
        </w:rPr>
        <w:t>etc;</w:t>
      </w:r>
    </w:p>
    <w:p w14:paraId="3E0D25FE" w14:textId="77777777" w:rsidR="00044092" w:rsidRPr="00044092" w:rsidRDefault="00044092" w:rsidP="00044092">
      <w:pPr>
        <w:numPr>
          <w:ilvl w:val="0"/>
          <w:numId w:val="6"/>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044092">
        <w:rPr>
          <w:rFonts w:ascii="Times New Roman" w:eastAsia="Times New Roman" w:hAnsi="Times New Roman" w:cs="Times New Roman"/>
          <w:color w:val="000000"/>
          <w:sz w:val="24"/>
          <w:szCs w:val="24"/>
        </w:rPr>
        <w:t>Oferecer ensino cooperativo;</w:t>
      </w:r>
    </w:p>
    <w:p w14:paraId="197755CC" w14:textId="77777777" w:rsidR="00044092" w:rsidRPr="00044092" w:rsidRDefault="00044092" w:rsidP="00044092">
      <w:pPr>
        <w:numPr>
          <w:ilvl w:val="0"/>
          <w:numId w:val="6"/>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044092">
        <w:rPr>
          <w:rFonts w:ascii="Times New Roman" w:eastAsia="Times New Roman" w:hAnsi="Times New Roman" w:cs="Times New Roman"/>
          <w:color w:val="000000"/>
          <w:sz w:val="24"/>
          <w:szCs w:val="24"/>
        </w:rPr>
        <w:t>Estimular o uso de recursos nas atividades na sala de aula;</w:t>
      </w:r>
    </w:p>
    <w:p w14:paraId="787BCF90" w14:textId="77777777" w:rsidR="00074A75" w:rsidRPr="009E1C9C" w:rsidRDefault="00044092" w:rsidP="00074A75">
      <w:pPr>
        <w:numPr>
          <w:ilvl w:val="0"/>
          <w:numId w:val="6"/>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044092">
        <w:rPr>
          <w:rFonts w:ascii="Times New Roman" w:eastAsia="Times New Roman" w:hAnsi="Times New Roman" w:cs="Times New Roman"/>
          <w:color w:val="000000"/>
          <w:sz w:val="24"/>
          <w:szCs w:val="24"/>
        </w:rPr>
        <w:t>Diálogo estreito e constante com a família.</w:t>
      </w:r>
    </w:p>
    <w:p w14:paraId="0C2693E4" w14:textId="77777777" w:rsidR="00074A75" w:rsidRPr="009E1C9C" w:rsidRDefault="00074A75" w:rsidP="00074A75">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F9264FC" w14:textId="1806D1FD" w:rsidR="00074A75" w:rsidRPr="009E1C9C" w:rsidRDefault="00BA619B" w:rsidP="00074A75">
      <w:pPr>
        <w:pBdr>
          <w:top w:val="nil"/>
          <w:left w:val="nil"/>
          <w:bottom w:val="nil"/>
          <w:right w:val="nil"/>
          <w:between w:val="nil"/>
        </w:pBdr>
        <w:spacing w:after="0" w:line="240" w:lineRule="auto"/>
        <w:rPr>
          <w:rFonts w:ascii="Times New Roman" w:hAnsi="Times New Roman" w:cs="Times New Roman"/>
          <w:color w:val="000000"/>
          <w:sz w:val="24"/>
          <w:szCs w:val="24"/>
        </w:rPr>
      </w:pPr>
      <w:r w:rsidRPr="009E1C9C">
        <w:rPr>
          <w:rFonts w:ascii="Times New Roman" w:eastAsia="Times New Roman" w:hAnsi="Times New Roman" w:cs="Times New Roman"/>
          <w:bCs/>
          <w:sz w:val="24"/>
          <w:szCs w:val="24"/>
          <w:lang w:val="pt-PT"/>
        </w:rPr>
        <w:t xml:space="preserve">6.1.2 </w:t>
      </w:r>
      <w:r w:rsidR="00074A75" w:rsidRPr="009E1C9C">
        <w:rPr>
          <w:rFonts w:ascii="Times New Roman" w:hAnsi="Times New Roman" w:cs="Times New Roman"/>
          <w:color w:val="000000"/>
          <w:sz w:val="24"/>
          <w:szCs w:val="24"/>
        </w:rPr>
        <w:t>DEVER DA FAMÍLIA:</w:t>
      </w:r>
    </w:p>
    <w:p w14:paraId="74AA6B80" w14:textId="77777777" w:rsidR="00912E22" w:rsidRPr="009E1C9C" w:rsidRDefault="00912E22" w:rsidP="00074A75">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7E38BE5B" w14:textId="77777777" w:rsidR="00074A75" w:rsidRPr="00074A75" w:rsidRDefault="00074A75" w:rsidP="00074A75">
      <w:pPr>
        <w:numPr>
          <w:ilvl w:val="0"/>
          <w:numId w:val="7"/>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074A75">
        <w:rPr>
          <w:rFonts w:ascii="Times New Roman" w:eastAsia="Times New Roman" w:hAnsi="Times New Roman" w:cs="Times New Roman"/>
          <w:color w:val="000000"/>
          <w:sz w:val="24"/>
          <w:szCs w:val="24"/>
        </w:rPr>
        <w:t>Acompanhar o aluno com o especialista;</w:t>
      </w:r>
    </w:p>
    <w:p w14:paraId="61EBACB5" w14:textId="77777777" w:rsidR="00074A75" w:rsidRPr="00074A75" w:rsidRDefault="00074A75" w:rsidP="00074A75">
      <w:pPr>
        <w:numPr>
          <w:ilvl w:val="0"/>
          <w:numId w:val="7"/>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074A75">
        <w:rPr>
          <w:rFonts w:ascii="Times New Roman" w:eastAsia="Times New Roman" w:hAnsi="Times New Roman" w:cs="Times New Roman"/>
          <w:color w:val="000000"/>
          <w:sz w:val="24"/>
          <w:szCs w:val="24"/>
        </w:rPr>
        <w:t>Apresentar avaliação multidisciplinar/neuropsicológica;</w:t>
      </w:r>
    </w:p>
    <w:p w14:paraId="294D7B24" w14:textId="77777777" w:rsidR="00074A75" w:rsidRPr="00074A75" w:rsidRDefault="00074A75" w:rsidP="00074A75">
      <w:pPr>
        <w:numPr>
          <w:ilvl w:val="0"/>
          <w:numId w:val="7"/>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074A75">
        <w:rPr>
          <w:rFonts w:ascii="Times New Roman" w:eastAsia="Times New Roman" w:hAnsi="Times New Roman" w:cs="Times New Roman"/>
          <w:color w:val="000000"/>
          <w:sz w:val="24"/>
          <w:szCs w:val="24"/>
        </w:rPr>
        <w:t>Ter um canal direto com a escola;</w:t>
      </w:r>
    </w:p>
    <w:p w14:paraId="1C79D053" w14:textId="77777777" w:rsidR="00074A75" w:rsidRPr="00074A75" w:rsidRDefault="00074A75" w:rsidP="00074A75">
      <w:pPr>
        <w:numPr>
          <w:ilvl w:val="0"/>
          <w:numId w:val="7"/>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074A75">
        <w:rPr>
          <w:rFonts w:ascii="Times New Roman" w:eastAsia="Times New Roman" w:hAnsi="Times New Roman" w:cs="Times New Roman"/>
          <w:color w:val="000000"/>
          <w:sz w:val="24"/>
          <w:szCs w:val="24"/>
        </w:rPr>
        <w:t>Garantir a organização da vida escolar do aluno;</w:t>
      </w:r>
    </w:p>
    <w:p w14:paraId="0203D66C" w14:textId="77777777" w:rsidR="001A4B7B" w:rsidRPr="009E1C9C" w:rsidRDefault="00074A75" w:rsidP="001A4B7B">
      <w:pPr>
        <w:numPr>
          <w:ilvl w:val="0"/>
          <w:numId w:val="7"/>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074A75">
        <w:rPr>
          <w:rFonts w:ascii="Times New Roman" w:eastAsia="Times New Roman" w:hAnsi="Times New Roman" w:cs="Times New Roman"/>
          <w:color w:val="000000"/>
          <w:sz w:val="24"/>
          <w:szCs w:val="24"/>
        </w:rPr>
        <w:t>Proporcionar ao aluno uma rotina de estudos diários.</w:t>
      </w:r>
    </w:p>
    <w:p w14:paraId="5397A7C1" w14:textId="77777777" w:rsidR="001A4B7B" w:rsidRPr="009E1C9C" w:rsidRDefault="001A4B7B" w:rsidP="001A4B7B">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298F1838" w14:textId="04AB5F1A" w:rsidR="001A4B7B" w:rsidRPr="009E1C9C" w:rsidRDefault="001A4B7B" w:rsidP="001A4B7B">
      <w:pPr>
        <w:pBdr>
          <w:top w:val="nil"/>
          <w:left w:val="nil"/>
          <w:bottom w:val="nil"/>
          <w:right w:val="nil"/>
          <w:between w:val="nil"/>
        </w:pBdr>
        <w:spacing w:after="0" w:line="240" w:lineRule="auto"/>
        <w:rPr>
          <w:rFonts w:ascii="Times New Roman" w:hAnsi="Times New Roman" w:cs="Times New Roman"/>
          <w:color w:val="000000"/>
          <w:sz w:val="24"/>
          <w:szCs w:val="24"/>
        </w:rPr>
      </w:pPr>
      <w:r w:rsidRPr="009E1C9C">
        <w:rPr>
          <w:rFonts w:ascii="Times New Roman" w:eastAsia="Times New Roman" w:hAnsi="Times New Roman" w:cs="Times New Roman"/>
          <w:bCs/>
          <w:sz w:val="24"/>
          <w:szCs w:val="24"/>
          <w:lang w:val="pt-PT"/>
        </w:rPr>
        <w:t xml:space="preserve">6.1.3 </w:t>
      </w:r>
      <w:r w:rsidRPr="009E1C9C">
        <w:rPr>
          <w:rFonts w:ascii="Times New Roman" w:hAnsi="Times New Roman" w:cs="Times New Roman"/>
          <w:color w:val="000000"/>
          <w:sz w:val="24"/>
          <w:szCs w:val="24"/>
        </w:rPr>
        <w:t>ALTERNATIVAS PARA FACILITAR A APRENDIZAGEM DOS ALUNOS:</w:t>
      </w:r>
    </w:p>
    <w:p w14:paraId="61901157" w14:textId="77777777" w:rsidR="00912E22" w:rsidRPr="009E1C9C" w:rsidRDefault="00912E22" w:rsidP="001A4B7B">
      <w:pPr>
        <w:pBdr>
          <w:top w:val="nil"/>
          <w:left w:val="nil"/>
          <w:bottom w:val="nil"/>
          <w:right w:val="nil"/>
          <w:between w:val="nil"/>
        </w:pBdr>
        <w:spacing w:after="0" w:line="240" w:lineRule="auto"/>
        <w:rPr>
          <w:rFonts w:ascii="Times New Roman" w:hAnsi="Times New Roman" w:cs="Times New Roman"/>
          <w:color w:val="000000"/>
          <w:sz w:val="24"/>
          <w:szCs w:val="24"/>
        </w:rPr>
      </w:pPr>
    </w:p>
    <w:p w14:paraId="0AB104B0" w14:textId="77777777" w:rsidR="00A3555E" w:rsidRPr="00A3555E" w:rsidRDefault="00A3555E" w:rsidP="00A3555E">
      <w:pPr>
        <w:numPr>
          <w:ilvl w:val="0"/>
          <w:numId w:val="8"/>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A3555E">
        <w:rPr>
          <w:rFonts w:ascii="Times New Roman" w:eastAsia="Times New Roman" w:hAnsi="Times New Roman" w:cs="Times New Roman"/>
          <w:color w:val="000000"/>
          <w:sz w:val="24"/>
          <w:szCs w:val="24"/>
        </w:rPr>
        <w:t>Aplicar provas orais;</w:t>
      </w:r>
    </w:p>
    <w:p w14:paraId="440D8983" w14:textId="77777777" w:rsidR="00A3555E" w:rsidRPr="00A3555E" w:rsidRDefault="00A3555E" w:rsidP="00A3555E">
      <w:pPr>
        <w:numPr>
          <w:ilvl w:val="0"/>
          <w:numId w:val="8"/>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A3555E">
        <w:rPr>
          <w:rFonts w:ascii="Times New Roman" w:eastAsia="Times New Roman" w:hAnsi="Times New Roman" w:cs="Times New Roman"/>
          <w:color w:val="000000"/>
          <w:sz w:val="24"/>
          <w:szCs w:val="24"/>
        </w:rPr>
        <w:t>Usar pareamentos;</w:t>
      </w:r>
    </w:p>
    <w:p w14:paraId="56613B8F" w14:textId="77777777" w:rsidR="00A3555E" w:rsidRPr="00A3555E" w:rsidRDefault="00A3555E" w:rsidP="00A3555E">
      <w:pPr>
        <w:numPr>
          <w:ilvl w:val="0"/>
          <w:numId w:val="8"/>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A3555E">
        <w:rPr>
          <w:rFonts w:ascii="Times New Roman" w:eastAsia="Times New Roman" w:hAnsi="Times New Roman" w:cs="Times New Roman"/>
          <w:color w:val="000000"/>
          <w:sz w:val="24"/>
          <w:szCs w:val="24"/>
        </w:rPr>
        <w:t>Ler as provas para os alunos;</w:t>
      </w:r>
    </w:p>
    <w:p w14:paraId="6B36B609" w14:textId="77777777" w:rsidR="00A3555E" w:rsidRPr="00A3555E" w:rsidRDefault="00A3555E" w:rsidP="00A3555E">
      <w:pPr>
        <w:numPr>
          <w:ilvl w:val="0"/>
          <w:numId w:val="8"/>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A3555E">
        <w:rPr>
          <w:rFonts w:ascii="Times New Roman" w:eastAsia="Times New Roman" w:hAnsi="Times New Roman" w:cs="Times New Roman"/>
          <w:color w:val="000000"/>
          <w:sz w:val="24"/>
          <w:szCs w:val="24"/>
        </w:rPr>
        <w:t>Usar demonstrações práticas;</w:t>
      </w:r>
    </w:p>
    <w:p w14:paraId="2CF27659" w14:textId="77777777" w:rsidR="00A3555E" w:rsidRPr="00A3555E" w:rsidRDefault="00A3555E" w:rsidP="00A3555E">
      <w:pPr>
        <w:numPr>
          <w:ilvl w:val="0"/>
          <w:numId w:val="8"/>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A3555E">
        <w:rPr>
          <w:rFonts w:ascii="Times New Roman" w:eastAsia="Times New Roman" w:hAnsi="Times New Roman" w:cs="Times New Roman"/>
          <w:color w:val="000000"/>
          <w:sz w:val="24"/>
          <w:szCs w:val="24"/>
        </w:rPr>
        <w:t>Usar aplicações no ambiente real;</w:t>
      </w:r>
    </w:p>
    <w:p w14:paraId="6CB31091" w14:textId="77777777" w:rsidR="00A3555E" w:rsidRPr="00A3555E" w:rsidRDefault="00A3555E" w:rsidP="00A3555E">
      <w:pPr>
        <w:numPr>
          <w:ilvl w:val="0"/>
          <w:numId w:val="8"/>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A3555E">
        <w:rPr>
          <w:rFonts w:ascii="Times New Roman" w:eastAsia="Times New Roman" w:hAnsi="Times New Roman" w:cs="Times New Roman"/>
          <w:color w:val="000000"/>
          <w:sz w:val="24"/>
          <w:szCs w:val="24"/>
        </w:rPr>
        <w:t>Trabalhar o lúdico de formas diversas;</w:t>
      </w:r>
    </w:p>
    <w:p w14:paraId="2C8F7B85" w14:textId="77777777" w:rsidR="00A3555E" w:rsidRPr="009E1C9C" w:rsidRDefault="00A3555E" w:rsidP="00A3555E">
      <w:pPr>
        <w:numPr>
          <w:ilvl w:val="0"/>
          <w:numId w:val="8"/>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A3555E">
        <w:rPr>
          <w:rFonts w:ascii="Times New Roman" w:eastAsia="Times New Roman" w:hAnsi="Times New Roman" w:cs="Times New Roman"/>
          <w:color w:val="000000"/>
          <w:sz w:val="24"/>
          <w:szCs w:val="24"/>
        </w:rPr>
        <w:t>Adaptar as folhas de teste.</w:t>
      </w:r>
    </w:p>
    <w:p w14:paraId="3E292F7B" w14:textId="77777777" w:rsidR="00912E22" w:rsidRPr="00A3555E" w:rsidRDefault="00912E22" w:rsidP="00912E22">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p>
    <w:p w14:paraId="74F13B80" w14:textId="10AAE124" w:rsidR="001A4B7B" w:rsidRPr="009E1C9C" w:rsidRDefault="000B7255" w:rsidP="001A4B7B">
      <w:pPr>
        <w:pBdr>
          <w:top w:val="nil"/>
          <w:left w:val="nil"/>
          <w:bottom w:val="nil"/>
          <w:right w:val="nil"/>
          <w:between w:val="nil"/>
        </w:pBdr>
        <w:spacing w:after="0" w:line="240" w:lineRule="auto"/>
        <w:rPr>
          <w:rFonts w:ascii="Times New Roman" w:eastAsia="Times New Roman" w:hAnsi="Times New Roman" w:cs="Times New Roman"/>
          <w:b/>
          <w:bCs/>
          <w:color w:val="000000"/>
          <w:sz w:val="24"/>
          <w:szCs w:val="24"/>
        </w:rPr>
      </w:pPr>
      <w:r w:rsidRPr="009E1C9C">
        <w:rPr>
          <w:rFonts w:ascii="Times New Roman" w:eastAsia="Times New Roman" w:hAnsi="Times New Roman" w:cs="Times New Roman"/>
          <w:b/>
          <w:bCs/>
          <w:color w:val="000000"/>
          <w:sz w:val="24"/>
          <w:szCs w:val="24"/>
        </w:rPr>
        <w:t xml:space="preserve">7. </w:t>
      </w:r>
      <w:r w:rsidR="00912E22" w:rsidRPr="009E1C9C">
        <w:rPr>
          <w:rFonts w:ascii="Times New Roman" w:eastAsia="Times New Roman" w:hAnsi="Times New Roman" w:cs="Times New Roman"/>
          <w:b/>
          <w:bCs/>
          <w:color w:val="000000"/>
          <w:sz w:val="24"/>
          <w:szCs w:val="24"/>
        </w:rPr>
        <w:t xml:space="preserve"> RECURSOS DIDÁTICOS: </w:t>
      </w:r>
    </w:p>
    <w:p w14:paraId="304F6C95" w14:textId="77777777" w:rsidR="00046E97" w:rsidRPr="009E1C9C" w:rsidRDefault="00046E97" w:rsidP="001A4B7B">
      <w:pPr>
        <w:pBdr>
          <w:top w:val="nil"/>
          <w:left w:val="nil"/>
          <w:bottom w:val="nil"/>
          <w:right w:val="nil"/>
          <w:between w:val="nil"/>
        </w:pBdr>
        <w:spacing w:after="0" w:line="240" w:lineRule="auto"/>
        <w:rPr>
          <w:rFonts w:ascii="Times New Roman" w:eastAsia="Times New Roman" w:hAnsi="Times New Roman" w:cs="Times New Roman"/>
          <w:b/>
          <w:bCs/>
          <w:color w:val="000000"/>
          <w:sz w:val="24"/>
          <w:szCs w:val="24"/>
        </w:rPr>
      </w:pPr>
    </w:p>
    <w:p w14:paraId="23F258AD" w14:textId="1F21C513" w:rsidR="00306F6B" w:rsidRPr="009E1C9C" w:rsidRDefault="00046E97" w:rsidP="00046E97">
      <w:pPr>
        <w:ind w:firstLine="720"/>
        <w:jc w:val="both"/>
        <w:rPr>
          <w:rFonts w:ascii="Times New Roman" w:hAnsi="Times New Roman" w:cs="Times New Roman"/>
          <w:sz w:val="24"/>
          <w:szCs w:val="24"/>
        </w:rPr>
      </w:pPr>
      <w:r w:rsidRPr="009E1C9C">
        <w:rPr>
          <w:rFonts w:ascii="Times New Roman" w:hAnsi="Times New Roman" w:cs="Times New Roman"/>
          <w:sz w:val="24"/>
          <w:szCs w:val="24"/>
        </w:rPr>
        <w:t xml:space="preserve">Os recursos didáticos para a educação inclusiva são fundamentais para garantir que todos os alunos, independentemente de suas habilidades ou necessidades específicas, tenham acesso ao conhecimento de forma equitativa. Esses recursos são materiais, tecnológicos ou estratégias pedagógicas que promovem a participação ativa de todos os estudantes no processo de aprendizagem. </w:t>
      </w:r>
      <w:r w:rsidR="00306F6B" w:rsidRPr="009E1C9C">
        <w:rPr>
          <w:rFonts w:ascii="Times New Roman" w:hAnsi="Times New Roman" w:cs="Times New Roman"/>
          <w:sz w:val="24"/>
          <w:szCs w:val="24"/>
        </w:rPr>
        <w:t>Seguem a</w:t>
      </w:r>
      <w:r w:rsidRPr="009E1C9C">
        <w:rPr>
          <w:rFonts w:ascii="Times New Roman" w:hAnsi="Times New Roman" w:cs="Times New Roman"/>
          <w:sz w:val="24"/>
          <w:szCs w:val="24"/>
        </w:rPr>
        <w:t>lgumas sugestões de</w:t>
      </w:r>
      <w:r w:rsidR="00306F6B" w:rsidRPr="009E1C9C">
        <w:rPr>
          <w:rFonts w:ascii="Times New Roman" w:hAnsi="Times New Roman" w:cs="Times New Roman"/>
          <w:sz w:val="24"/>
          <w:szCs w:val="24"/>
        </w:rPr>
        <w:t xml:space="preserve"> </w:t>
      </w:r>
      <w:r w:rsidRPr="009E1C9C">
        <w:rPr>
          <w:rFonts w:ascii="Times New Roman" w:hAnsi="Times New Roman" w:cs="Times New Roman"/>
          <w:sz w:val="24"/>
          <w:szCs w:val="24"/>
        </w:rPr>
        <w:t>recursos didáticos inclusivos organizados por categorias:</w:t>
      </w:r>
    </w:p>
    <w:p w14:paraId="55E0AB54" w14:textId="3DB38E66" w:rsidR="00B10E50" w:rsidRPr="009E1C9C" w:rsidRDefault="00046E97" w:rsidP="0065355E">
      <w:pPr>
        <w:pStyle w:val="PargrafodaLista"/>
        <w:numPr>
          <w:ilvl w:val="0"/>
          <w:numId w:val="9"/>
        </w:numPr>
        <w:jc w:val="both"/>
        <w:rPr>
          <w:rFonts w:ascii="Times New Roman" w:hAnsi="Times New Roman" w:cs="Times New Roman"/>
          <w:sz w:val="24"/>
          <w:szCs w:val="24"/>
        </w:rPr>
      </w:pPr>
      <w:r w:rsidRPr="009E1C9C">
        <w:rPr>
          <w:rFonts w:ascii="Times New Roman" w:hAnsi="Times New Roman" w:cs="Times New Roman"/>
          <w:sz w:val="24"/>
          <w:szCs w:val="24"/>
        </w:rPr>
        <w:t>Recursos Tecnológicos e Digitais</w:t>
      </w:r>
      <w:r w:rsidR="00B10E50" w:rsidRPr="009E1C9C">
        <w:rPr>
          <w:rFonts w:ascii="Times New Roman" w:hAnsi="Times New Roman" w:cs="Times New Roman"/>
          <w:sz w:val="24"/>
          <w:szCs w:val="24"/>
        </w:rPr>
        <w:t>: Leitores de Tela: Softw</w:t>
      </w:r>
      <w:r w:rsidR="002C6469" w:rsidRPr="009E1C9C">
        <w:rPr>
          <w:rFonts w:ascii="Times New Roman" w:hAnsi="Times New Roman" w:cs="Times New Roman"/>
          <w:sz w:val="24"/>
          <w:szCs w:val="24"/>
        </w:rPr>
        <w:t xml:space="preserve"> </w:t>
      </w:r>
      <w:r w:rsidR="00B10E50" w:rsidRPr="009E1C9C">
        <w:rPr>
          <w:rFonts w:ascii="Times New Roman" w:hAnsi="Times New Roman" w:cs="Times New Roman"/>
          <w:sz w:val="24"/>
          <w:szCs w:val="24"/>
        </w:rPr>
        <w:t>NVDA e JJAWS para alumínio</w:t>
      </w:r>
      <w:r w:rsidR="0065355E" w:rsidRPr="009E1C9C">
        <w:rPr>
          <w:rFonts w:ascii="Times New Roman" w:hAnsi="Times New Roman" w:cs="Times New Roman"/>
          <w:sz w:val="24"/>
          <w:szCs w:val="24"/>
        </w:rPr>
        <w:t xml:space="preserve">; </w:t>
      </w:r>
      <w:r w:rsidR="00B10E50" w:rsidRPr="009E1C9C">
        <w:rPr>
          <w:rFonts w:ascii="Times New Roman" w:hAnsi="Times New Roman" w:cs="Times New Roman"/>
          <w:sz w:val="24"/>
          <w:szCs w:val="24"/>
        </w:rPr>
        <w:t xml:space="preserve">Aplicativos de Comunicação </w:t>
      </w:r>
      <w:r w:rsidR="00546111" w:rsidRPr="009E1C9C">
        <w:rPr>
          <w:rFonts w:ascii="Times New Roman" w:hAnsi="Times New Roman" w:cs="Times New Roman"/>
          <w:sz w:val="24"/>
          <w:szCs w:val="24"/>
        </w:rPr>
        <w:t>Alternativa:</w:t>
      </w:r>
      <w:r w:rsidR="00B10E50" w:rsidRPr="009E1C9C">
        <w:rPr>
          <w:rFonts w:ascii="Times New Roman" w:hAnsi="Times New Roman" w:cs="Times New Roman"/>
          <w:sz w:val="24"/>
          <w:szCs w:val="24"/>
        </w:rPr>
        <w:t xml:space="preserve"> Como</w:t>
      </w:r>
      <w:r w:rsidR="002C6469" w:rsidRPr="009E1C9C">
        <w:rPr>
          <w:rFonts w:ascii="Times New Roman" w:hAnsi="Times New Roman" w:cs="Times New Roman"/>
          <w:sz w:val="24"/>
          <w:szCs w:val="24"/>
        </w:rPr>
        <w:t xml:space="preserve"> </w:t>
      </w:r>
      <w:r w:rsidR="00B10E50" w:rsidRPr="009E1C9C">
        <w:rPr>
          <w:rFonts w:ascii="Times New Roman" w:hAnsi="Times New Roman" w:cs="Times New Roman"/>
          <w:sz w:val="24"/>
          <w:szCs w:val="24"/>
        </w:rPr>
        <w:t>Livox</w:t>
      </w:r>
      <w:r w:rsidR="0065355E" w:rsidRPr="009E1C9C">
        <w:rPr>
          <w:rFonts w:ascii="Times New Roman" w:hAnsi="Times New Roman" w:cs="Times New Roman"/>
          <w:sz w:val="24"/>
          <w:szCs w:val="24"/>
        </w:rPr>
        <w:t xml:space="preserve">; </w:t>
      </w:r>
      <w:r w:rsidR="00B10E50" w:rsidRPr="009E1C9C">
        <w:rPr>
          <w:rFonts w:ascii="Times New Roman" w:hAnsi="Times New Roman" w:cs="Times New Roman"/>
          <w:sz w:val="24"/>
          <w:szCs w:val="24"/>
        </w:rPr>
        <w:t>Tradutores de Libras : Aplicativos</w:t>
      </w:r>
      <w:r w:rsidR="0065355E" w:rsidRPr="009E1C9C">
        <w:rPr>
          <w:rFonts w:ascii="Times New Roman" w:hAnsi="Times New Roman" w:cs="Times New Roman"/>
          <w:sz w:val="24"/>
          <w:szCs w:val="24"/>
        </w:rPr>
        <w:t xml:space="preserve"> </w:t>
      </w:r>
      <w:r w:rsidR="00B10E50" w:rsidRPr="009E1C9C">
        <w:rPr>
          <w:rFonts w:ascii="Times New Roman" w:hAnsi="Times New Roman" w:cs="Times New Roman"/>
          <w:sz w:val="24"/>
          <w:szCs w:val="24"/>
        </w:rPr>
        <w:t>Conversa de mão</w:t>
      </w:r>
      <w:r w:rsidR="0065355E" w:rsidRPr="009E1C9C">
        <w:rPr>
          <w:rFonts w:ascii="Times New Roman" w:hAnsi="Times New Roman" w:cs="Times New Roman"/>
          <w:sz w:val="24"/>
          <w:szCs w:val="24"/>
        </w:rPr>
        <w:t xml:space="preserve">; </w:t>
      </w:r>
      <w:r w:rsidR="00B10E50" w:rsidRPr="009E1C9C">
        <w:rPr>
          <w:rFonts w:ascii="Times New Roman" w:hAnsi="Times New Roman" w:cs="Times New Roman"/>
          <w:sz w:val="24"/>
          <w:szCs w:val="24"/>
        </w:rPr>
        <w:t>Audiolivros e Podcasts</w:t>
      </w:r>
      <w:r w:rsidR="0065355E" w:rsidRPr="009E1C9C">
        <w:rPr>
          <w:rFonts w:ascii="Times New Roman" w:hAnsi="Times New Roman" w:cs="Times New Roman"/>
          <w:sz w:val="24"/>
          <w:szCs w:val="24"/>
        </w:rPr>
        <w:t>;</w:t>
      </w:r>
    </w:p>
    <w:p w14:paraId="47CD794E" w14:textId="1BF7D932" w:rsidR="00B10E50" w:rsidRPr="009E1C9C" w:rsidRDefault="00B10E50" w:rsidP="00B10E50">
      <w:pPr>
        <w:pStyle w:val="PargrafodaLista"/>
        <w:ind w:left="1080"/>
        <w:jc w:val="both"/>
        <w:rPr>
          <w:rFonts w:ascii="Times New Roman" w:hAnsi="Times New Roman" w:cs="Times New Roman"/>
          <w:sz w:val="24"/>
          <w:szCs w:val="24"/>
        </w:rPr>
      </w:pPr>
      <w:r w:rsidRPr="009E1C9C">
        <w:rPr>
          <w:rFonts w:ascii="Times New Roman" w:hAnsi="Times New Roman" w:cs="Times New Roman"/>
          <w:sz w:val="24"/>
          <w:szCs w:val="24"/>
        </w:rPr>
        <w:t>Quadros Interativos e Tablets</w:t>
      </w:r>
      <w:r w:rsidR="0065355E" w:rsidRPr="009E1C9C">
        <w:rPr>
          <w:rFonts w:ascii="Times New Roman" w:hAnsi="Times New Roman" w:cs="Times New Roman"/>
          <w:sz w:val="24"/>
          <w:szCs w:val="24"/>
        </w:rPr>
        <w:t xml:space="preserve">. </w:t>
      </w:r>
    </w:p>
    <w:p w14:paraId="3DD9011B" w14:textId="77777777" w:rsidR="00546111" w:rsidRPr="009E1C9C" w:rsidRDefault="002C6469" w:rsidP="00546111">
      <w:pPr>
        <w:pStyle w:val="PargrafodaLista"/>
        <w:numPr>
          <w:ilvl w:val="0"/>
          <w:numId w:val="9"/>
        </w:numPr>
        <w:jc w:val="both"/>
        <w:rPr>
          <w:rFonts w:ascii="Times New Roman" w:hAnsi="Times New Roman" w:cs="Times New Roman"/>
          <w:sz w:val="24"/>
          <w:szCs w:val="24"/>
        </w:rPr>
      </w:pPr>
      <w:r w:rsidRPr="009E1C9C">
        <w:rPr>
          <w:rFonts w:ascii="Times New Roman" w:hAnsi="Times New Roman" w:cs="Times New Roman"/>
          <w:sz w:val="24"/>
          <w:szCs w:val="24"/>
        </w:rPr>
        <w:t>Materiais Adaptados: Livros em Braille ou com Fonte Ampliada; Pranchas de Comunicação com símbolos e Jogos Didáticos Adaptados; Materiais Multissensoriais</w:t>
      </w:r>
      <w:r w:rsidR="00546111" w:rsidRPr="009E1C9C">
        <w:rPr>
          <w:rFonts w:ascii="Times New Roman" w:hAnsi="Times New Roman" w:cs="Times New Roman"/>
          <w:sz w:val="24"/>
          <w:szCs w:val="24"/>
        </w:rPr>
        <w:t>.</w:t>
      </w:r>
    </w:p>
    <w:p w14:paraId="17F2CED0" w14:textId="77777777" w:rsidR="000D2AF2" w:rsidRPr="009E1C9C" w:rsidRDefault="00546111" w:rsidP="000D2AF2">
      <w:pPr>
        <w:pStyle w:val="PargrafodaLista"/>
        <w:numPr>
          <w:ilvl w:val="0"/>
          <w:numId w:val="9"/>
        </w:numPr>
        <w:jc w:val="both"/>
        <w:rPr>
          <w:rFonts w:ascii="Times New Roman" w:hAnsi="Times New Roman" w:cs="Times New Roman"/>
          <w:b/>
          <w:sz w:val="24"/>
          <w:szCs w:val="24"/>
        </w:rPr>
      </w:pPr>
      <w:r w:rsidRPr="009E1C9C">
        <w:rPr>
          <w:rStyle w:val="Forte"/>
          <w:rFonts w:ascii="Times New Roman" w:hAnsi="Times New Roman" w:cs="Times New Roman"/>
          <w:b w:val="0"/>
          <w:sz w:val="24"/>
          <w:szCs w:val="24"/>
        </w:rPr>
        <w:t>Recursos de Acessibilidade Comunicacional: Intérprete Libras</w:t>
      </w:r>
      <w:r w:rsidRPr="009E1C9C">
        <w:rPr>
          <w:rFonts w:ascii="Times New Roman" w:hAnsi="Times New Roman" w:cs="Times New Roman"/>
          <w:b/>
          <w:sz w:val="24"/>
          <w:szCs w:val="24"/>
        </w:rPr>
        <w:t xml:space="preserve">; </w:t>
      </w:r>
      <w:r w:rsidRPr="009E1C9C">
        <w:rPr>
          <w:rStyle w:val="Forte"/>
          <w:rFonts w:ascii="Times New Roman" w:hAnsi="Times New Roman" w:cs="Times New Roman"/>
          <w:b w:val="0"/>
          <w:sz w:val="24"/>
          <w:szCs w:val="24"/>
        </w:rPr>
        <w:t>Vídeos com Legendas ou Closed Caption</w:t>
      </w:r>
      <w:r w:rsidRPr="009E1C9C">
        <w:rPr>
          <w:rFonts w:ascii="Times New Roman" w:hAnsi="Times New Roman" w:cs="Times New Roman"/>
          <w:b/>
          <w:sz w:val="24"/>
          <w:szCs w:val="24"/>
        </w:rPr>
        <w:t xml:space="preserve">; </w:t>
      </w:r>
      <w:r w:rsidRPr="009E1C9C">
        <w:rPr>
          <w:rStyle w:val="Forte"/>
          <w:rFonts w:ascii="Times New Roman" w:hAnsi="Times New Roman" w:cs="Times New Roman"/>
          <w:b w:val="0"/>
          <w:sz w:val="24"/>
          <w:szCs w:val="24"/>
        </w:rPr>
        <w:t>Mapas e Gráficos Táteis</w:t>
      </w:r>
      <w:r w:rsidRPr="009E1C9C">
        <w:rPr>
          <w:rFonts w:ascii="Times New Roman" w:hAnsi="Times New Roman" w:cs="Times New Roman"/>
          <w:b/>
          <w:sz w:val="24"/>
          <w:szCs w:val="24"/>
        </w:rPr>
        <w:t>.</w:t>
      </w:r>
    </w:p>
    <w:p w14:paraId="6C7F8003" w14:textId="77777777" w:rsidR="000F05B6" w:rsidRPr="009E1C9C" w:rsidRDefault="000D2AF2" w:rsidP="000F05B6">
      <w:pPr>
        <w:pStyle w:val="PargrafodaLista"/>
        <w:numPr>
          <w:ilvl w:val="0"/>
          <w:numId w:val="9"/>
        </w:numPr>
        <w:jc w:val="both"/>
        <w:rPr>
          <w:rFonts w:ascii="Times New Roman" w:hAnsi="Times New Roman" w:cs="Times New Roman"/>
          <w:bCs/>
          <w:sz w:val="24"/>
          <w:szCs w:val="24"/>
        </w:rPr>
      </w:pPr>
      <w:r w:rsidRPr="009E1C9C">
        <w:rPr>
          <w:rStyle w:val="Forte"/>
          <w:rFonts w:ascii="Times New Roman" w:hAnsi="Times New Roman" w:cs="Times New Roman"/>
          <w:b w:val="0"/>
          <w:sz w:val="24"/>
          <w:szCs w:val="24"/>
        </w:rPr>
        <w:t>Recursos para Avaliação Inclusiva: Provas Adaptadas</w:t>
      </w:r>
      <w:r w:rsidRPr="009E1C9C">
        <w:rPr>
          <w:rFonts w:ascii="Times New Roman" w:hAnsi="Times New Roman" w:cs="Times New Roman"/>
          <w:bCs/>
          <w:sz w:val="24"/>
          <w:szCs w:val="24"/>
        </w:rPr>
        <w:t xml:space="preserve">; </w:t>
      </w:r>
      <w:r w:rsidRPr="009E1C9C">
        <w:rPr>
          <w:rStyle w:val="Forte"/>
          <w:rFonts w:ascii="Times New Roman" w:hAnsi="Times New Roman" w:cs="Times New Roman"/>
          <w:b w:val="0"/>
          <w:sz w:val="24"/>
          <w:szCs w:val="24"/>
        </w:rPr>
        <w:t>Portfólios de Aprendizagem</w:t>
      </w:r>
      <w:r w:rsidRPr="009E1C9C">
        <w:rPr>
          <w:rFonts w:ascii="Times New Roman" w:hAnsi="Times New Roman" w:cs="Times New Roman"/>
          <w:bCs/>
          <w:sz w:val="24"/>
          <w:szCs w:val="24"/>
        </w:rPr>
        <w:t xml:space="preserve">; </w:t>
      </w:r>
      <w:r w:rsidRPr="009E1C9C">
        <w:rPr>
          <w:rStyle w:val="Forte"/>
          <w:rFonts w:ascii="Times New Roman" w:hAnsi="Times New Roman" w:cs="Times New Roman"/>
          <w:b w:val="0"/>
          <w:sz w:val="24"/>
          <w:szCs w:val="24"/>
        </w:rPr>
        <w:t>Avaliações Orais ou Práticas</w:t>
      </w:r>
    </w:p>
    <w:p w14:paraId="1D826473" w14:textId="24646B21" w:rsidR="00DC70D2" w:rsidRPr="009E1C9C" w:rsidRDefault="000F05B6" w:rsidP="000B7255">
      <w:pPr>
        <w:pStyle w:val="PargrafodaLista"/>
        <w:numPr>
          <w:ilvl w:val="0"/>
          <w:numId w:val="9"/>
        </w:numPr>
        <w:jc w:val="both"/>
        <w:rPr>
          <w:rFonts w:ascii="Times New Roman" w:hAnsi="Times New Roman" w:cs="Times New Roman"/>
          <w:bCs/>
          <w:sz w:val="24"/>
          <w:szCs w:val="24"/>
        </w:rPr>
      </w:pPr>
      <w:r w:rsidRPr="009E1C9C">
        <w:rPr>
          <w:rStyle w:val="Forte"/>
          <w:rFonts w:ascii="Times New Roman" w:hAnsi="Times New Roman" w:cs="Times New Roman"/>
          <w:b w:val="0"/>
          <w:sz w:val="24"/>
          <w:szCs w:val="24"/>
        </w:rPr>
        <w:lastRenderedPageBreak/>
        <w:t>Recursos de Acessibilidade Física: Mobiliário Adaptado</w:t>
      </w:r>
      <w:r w:rsidR="000B7255" w:rsidRPr="009E1C9C">
        <w:rPr>
          <w:rFonts w:ascii="Times New Roman" w:hAnsi="Times New Roman" w:cs="Times New Roman"/>
          <w:bCs/>
          <w:sz w:val="24"/>
          <w:szCs w:val="24"/>
        </w:rPr>
        <w:t xml:space="preserve">: </w:t>
      </w:r>
      <w:r w:rsidRPr="009E1C9C">
        <w:rPr>
          <w:rFonts w:ascii="Times New Roman" w:hAnsi="Times New Roman" w:cs="Times New Roman"/>
          <w:bCs/>
          <w:sz w:val="24"/>
          <w:szCs w:val="24"/>
        </w:rPr>
        <w:t xml:space="preserve">Mesas e cadeiras confortáveis ​​para alunos com deficiência física; </w:t>
      </w:r>
      <w:r w:rsidRPr="009E1C9C">
        <w:rPr>
          <w:rStyle w:val="Forte"/>
          <w:rFonts w:ascii="Times New Roman" w:hAnsi="Times New Roman" w:cs="Times New Roman"/>
          <w:b w:val="0"/>
          <w:sz w:val="24"/>
          <w:szCs w:val="24"/>
        </w:rPr>
        <w:t xml:space="preserve">Rampas, Corrimãos e Pisos Táteis. </w:t>
      </w:r>
      <w:r w:rsidRPr="009E1C9C">
        <w:rPr>
          <w:rFonts w:ascii="Times New Roman" w:hAnsi="Times New Roman" w:cs="Times New Roman"/>
          <w:bCs/>
          <w:sz w:val="24"/>
          <w:szCs w:val="24"/>
        </w:rPr>
        <w:t xml:space="preserve">garantem mobilidade e segurança; </w:t>
      </w:r>
      <w:r w:rsidRPr="009E1C9C">
        <w:rPr>
          <w:rStyle w:val="Forte"/>
          <w:rFonts w:ascii="Times New Roman" w:hAnsi="Times New Roman" w:cs="Times New Roman"/>
          <w:b w:val="0"/>
          <w:sz w:val="24"/>
          <w:szCs w:val="24"/>
        </w:rPr>
        <w:t>Instrumentos Musicais e Artísticos Adaptados</w:t>
      </w:r>
      <w:r w:rsidRPr="009E1C9C">
        <w:rPr>
          <w:rFonts w:ascii="Times New Roman" w:hAnsi="Times New Roman" w:cs="Times New Roman"/>
          <w:bCs/>
          <w:sz w:val="24"/>
          <w:szCs w:val="24"/>
        </w:rPr>
        <w:t>, para facilitar a participação em atividades criativas</w:t>
      </w:r>
      <w:r w:rsidR="00DC70D2" w:rsidRPr="009E1C9C">
        <w:rPr>
          <w:rFonts w:ascii="Times New Roman" w:hAnsi="Times New Roman" w:cs="Times New Roman"/>
          <w:bCs/>
          <w:sz w:val="24"/>
          <w:szCs w:val="24"/>
        </w:rPr>
        <w:t>;</w:t>
      </w:r>
    </w:p>
    <w:p w14:paraId="69440FAA" w14:textId="5D102495" w:rsidR="00DC70D2" w:rsidRPr="009E1C9C" w:rsidRDefault="00DC70D2" w:rsidP="000B7255">
      <w:pPr>
        <w:pStyle w:val="PargrafodaLista"/>
        <w:numPr>
          <w:ilvl w:val="0"/>
          <w:numId w:val="9"/>
        </w:numPr>
        <w:jc w:val="both"/>
        <w:rPr>
          <w:rFonts w:ascii="Times New Roman" w:hAnsi="Times New Roman" w:cs="Times New Roman"/>
          <w:bCs/>
          <w:sz w:val="24"/>
          <w:szCs w:val="24"/>
        </w:rPr>
      </w:pPr>
      <w:r w:rsidRPr="009E1C9C">
        <w:rPr>
          <w:rStyle w:val="Forte"/>
          <w:rFonts w:ascii="Times New Roman" w:hAnsi="Times New Roman" w:cs="Times New Roman"/>
          <w:b w:val="0"/>
          <w:sz w:val="24"/>
          <w:szCs w:val="24"/>
        </w:rPr>
        <w:t>Estratégias Pedagógicas Inclusivas: Ensino Multissensorial</w:t>
      </w:r>
      <w:r w:rsidRPr="009E1C9C">
        <w:rPr>
          <w:rFonts w:ascii="Times New Roman" w:hAnsi="Times New Roman" w:cs="Times New Roman"/>
          <w:bCs/>
          <w:sz w:val="24"/>
          <w:szCs w:val="24"/>
        </w:rPr>
        <w:t xml:space="preserve">, </w:t>
      </w:r>
      <w:r w:rsidRPr="009E1C9C">
        <w:rPr>
          <w:rStyle w:val="Forte"/>
          <w:rFonts w:ascii="Times New Roman" w:hAnsi="Times New Roman" w:cs="Times New Roman"/>
          <w:b w:val="0"/>
          <w:sz w:val="24"/>
          <w:szCs w:val="24"/>
        </w:rPr>
        <w:t>Aprendizagem Colaborativa</w:t>
      </w:r>
      <w:r w:rsidRPr="009E1C9C">
        <w:rPr>
          <w:rFonts w:ascii="Times New Roman" w:hAnsi="Times New Roman" w:cs="Times New Roman"/>
          <w:bCs/>
          <w:sz w:val="24"/>
          <w:szCs w:val="24"/>
        </w:rPr>
        <w:t xml:space="preserve">, </w:t>
      </w:r>
      <w:r w:rsidRPr="009E1C9C">
        <w:rPr>
          <w:rStyle w:val="Forte"/>
          <w:rFonts w:ascii="Times New Roman" w:hAnsi="Times New Roman" w:cs="Times New Roman"/>
          <w:b w:val="0"/>
          <w:sz w:val="24"/>
          <w:szCs w:val="24"/>
        </w:rPr>
        <w:t xml:space="preserve">Histórias Sociais. </w:t>
      </w:r>
    </w:p>
    <w:p w14:paraId="631C795A" w14:textId="2BC49A9D" w:rsidR="00BF54C2" w:rsidRPr="009E1C9C" w:rsidRDefault="000B7255" w:rsidP="00CA541C">
      <w:pPr>
        <w:jc w:val="both"/>
        <w:rPr>
          <w:rFonts w:ascii="Times New Roman" w:hAnsi="Times New Roman" w:cs="Times New Roman"/>
          <w:b/>
          <w:bCs/>
          <w:sz w:val="24"/>
          <w:szCs w:val="24"/>
        </w:rPr>
      </w:pPr>
      <w:r w:rsidRPr="009E1C9C">
        <w:rPr>
          <w:rFonts w:ascii="Times New Roman" w:hAnsi="Times New Roman" w:cs="Times New Roman"/>
          <w:b/>
          <w:bCs/>
          <w:sz w:val="24"/>
          <w:szCs w:val="24"/>
        </w:rPr>
        <w:t>8.</w:t>
      </w:r>
      <w:r w:rsidR="008C0128">
        <w:rPr>
          <w:rFonts w:ascii="Times New Roman" w:hAnsi="Times New Roman" w:cs="Times New Roman"/>
          <w:b/>
          <w:bCs/>
          <w:sz w:val="24"/>
          <w:szCs w:val="24"/>
        </w:rPr>
        <w:t xml:space="preserve"> </w:t>
      </w:r>
      <w:r w:rsidR="00544CFE" w:rsidRPr="009E1C9C">
        <w:rPr>
          <w:rFonts w:ascii="Times New Roman" w:hAnsi="Times New Roman" w:cs="Times New Roman"/>
          <w:b/>
          <w:bCs/>
          <w:sz w:val="24"/>
          <w:szCs w:val="24"/>
        </w:rPr>
        <w:t>CRONOGRAMA DE ATIVIDADES DA COORDENAÇÃO DE EDUCAÇÃO INCLUSIVA- 202</w:t>
      </w:r>
      <w:r w:rsidR="00F5555B">
        <w:rPr>
          <w:rFonts w:ascii="Times New Roman" w:hAnsi="Times New Roman" w:cs="Times New Roman"/>
          <w:b/>
          <w:bCs/>
          <w:sz w:val="24"/>
          <w:szCs w:val="24"/>
        </w:rPr>
        <w:t>6</w:t>
      </w:r>
      <w:r w:rsidR="00544CFE">
        <w:rPr>
          <w:rFonts w:ascii="Times New Roman" w:hAnsi="Times New Roman" w:cs="Times New Roman"/>
          <w:b/>
          <w:bCs/>
          <w:sz w:val="24"/>
          <w:szCs w:val="24"/>
        </w:rPr>
        <w:t>:</w:t>
      </w:r>
    </w:p>
    <w:tbl>
      <w:tblPr>
        <w:tblStyle w:val="Tabelacomgrade"/>
        <w:tblW w:w="0" w:type="auto"/>
        <w:tblLook w:val="04A0" w:firstRow="1" w:lastRow="0" w:firstColumn="1" w:lastColumn="0" w:noHBand="0" w:noVBand="1"/>
      </w:tblPr>
      <w:tblGrid>
        <w:gridCol w:w="1862"/>
        <w:gridCol w:w="2350"/>
        <w:gridCol w:w="2009"/>
        <w:gridCol w:w="2273"/>
      </w:tblGrid>
      <w:tr w:rsidR="00F17610" w:rsidRPr="009E1C9C" w14:paraId="46EAB31B" w14:textId="4E974CB1" w:rsidTr="00F02453">
        <w:tc>
          <w:tcPr>
            <w:tcW w:w="1862" w:type="dxa"/>
            <w:shd w:val="clear" w:color="auto" w:fill="1F497D" w:themeFill="text2"/>
          </w:tcPr>
          <w:p w14:paraId="192186F2" w14:textId="3FEA6F76" w:rsidR="00CA541C" w:rsidRPr="00F02453" w:rsidRDefault="00CA541C" w:rsidP="00F5110B">
            <w:pPr>
              <w:jc w:val="center"/>
              <w:rPr>
                <w:rFonts w:ascii="Times New Roman" w:hAnsi="Times New Roman" w:cs="Times New Roman"/>
                <w:b/>
                <w:bCs/>
                <w:color w:val="FFFFFF" w:themeColor="background1"/>
                <w:sz w:val="24"/>
                <w:szCs w:val="24"/>
              </w:rPr>
            </w:pPr>
            <w:r w:rsidRPr="00F02453">
              <w:rPr>
                <w:rFonts w:ascii="Times New Roman" w:hAnsi="Times New Roman" w:cs="Times New Roman"/>
                <w:b/>
                <w:bCs/>
                <w:color w:val="FFFFFF" w:themeColor="background1"/>
                <w:sz w:val="24"/>
                <w:szCs w:val="24"/>
              </w:rPr>
              <w:t>Atividade</w:t>
            </w:r>
          </w:p>
        </w:tc>
        <w:tc>
          <w:tcPr>
            <w:tcW w:w="2350" w:type="dxa"/>
            <w:shd w:val="clear" w:color="auto" w:fill="1F497D" w:themeFill="text2"/>
          </w:tcPr>
          <w:p w14:paraId="36429E0C" w14:textId="1FC2DACF" w:rsidR="00CA541C" w:rsidRPr="00F02453" w:rsidRDefault="00CA541C" w:rsidP="00F5110B">
            <w:pPr>
              <w:jc w:val="center"/>
              <w:rPr>
                <w:rFonts w:ascii="Times New Roman" w:hAnsi="Times New Roman" w:cs="Times New Roman"/>
                <w:b/>
                <w:bCs/>
                <w:color w:val="FFFFFF" w:themeColor="background1"/>
                <w:sz w:val="24"/>
                <w:szCs w:val="24"/>
              </w:rPr>
            </w:pPr>
            <w:r w:rsidRPr="00F02453">
              <w:rPr>
                <w:rFonts w:ascii="Times New Roman" w:hAnsi="Times New Roman" w:cs="Times New Roman"/>
                <w:b/>
                <w:bCs/>
                <w:color w:val="FFFFFF" w:themeColor="background1"/>
                <w:sz w:val="24"/>
                <w:szCs w:val="24"/>
              </w:rPr>
              <w:t>Responsável</w:t>
            </w:r>
          </w:p>
        </w:tc>
        <w:tc>
          <w:tcPr>
            <w:tcW w:w="2009" w:type="dxa"/>
            <w:shd w:val="clear" w:color="auto" w:fill="1F497D" w:themeFill="text2"/>
          </w:tcPr>
          <w:p w14:paraId="34B60BAD" w14:textId="115101FB" w:rsidR="00CA541C" w:rsidRPr="00F02453" w:rsidRDefault="00CA541C" w:rsidP="00F5110B">
            <w:pPr>
              <w:jc w:val="center"/>
              <w:rPr>
                <w:rFonts w:ascii="Times New Roman" w:hAnsi="Times New Roman" w:cs="Times New Roman"/>
                <w:b/>
                <w:bCs/>
                <w:color w:val="FFFFFF" w:themeColor="background1"/>
                <w:sz w:val="24"/>
                <w:szCs w:val="24"/>
              </w:rPr>
            </w:pPr>
            <w:r w:rsidRPr="00F02453">
              <w:rPr>
                <w:rFonts w:ascii="Times New Roman" w:hAnsi="Times New Roman" w:cs="Times New Roman"/>
                <w:b/>
                <w:bCs/>
                <w:color w:val="FFFFFF" w:themeColor="background1"/>
                <w:sz w:val="24"/>
                <w:szCs w:val="24"/>
              </w:rPr>
              <w:t>Ação</w:t>
            </w:r>
          </w:p>
        </w:tc>
        <w:tc>
          <w:tcPr>
            <w:tcW w:w="2273" w:type="dxa"/>
            <w:shd w:val="clear" w:color="auto" w:fill="1F497D" w:themeFill="text2"/>
          </w:tcPr>
          <w:p w14:paraId="1D65FFD0" w14:textId="33CEB3D7" w:rsidR="00CA541C" w:rsidRPr="00F02453" w:rsidRDefault="005B69A8" w:rsidP="00F5110B">
            <w:pPr>
              <w:jc w:val="center"/>
              <w:rPr>
                <w:rFonts w:ascii="Times New Roman" w:hAnsi="Times New Roman" w:cs="Times New Roman"/>
                <w:b/>
                <w:bCs/>
                <w:color w:val="FFFFFF" w:themeColor="background1"/>
                <w:sz w:val="24"/>
                <w:szCs w:val="24"/>
              </w:rPr>
            </w:pPr>
            <w:r w:rsidRPr="00F02453">
              <w:rPr>
                <w:rFonts w:ascii="Times New Roman" w:hAnsi="Times New Roman" w:cs="Times New Roman"/>
                <w:b/>
                <w:bCs/>
                <w:color w:val="FFFFFF" w:themeColor="background1"/>
                <w:sz w:val="24"/>
                <w:szCs w:val="24"/>
              </w:rPr>
              <w:t>Dat</w:t>
            </w:r>
            <w:r w:rsidR="00F02453">
              <w:rPr>
                <w:rFonts w:ascii="Times New Roman" w:hAnsi="Times New Roman" w:cs="Times New Roman"/>
                <w:b/>
                <w:bCs/>
                <w:color w:val="FFFFFF" w:themeColor="background1"/>
                <w:sz w:val="24"/>
                <w:szCs w:val="24"/>
              </w:rPr>
              <w:t>a</w:t>
            </w:r>
          </w:p>
        </w:tc>
      </w:tr>
      <w:tr w:rsidR="00F17610" w:rsidRPr="009E1C9C" w14:paraId="13D87A64" w14:textId="77777777" w:rsidTr="00E04F6C">
        <w:tc>
          <w:tcPr>
            <w:tcW w:w="1862" w:type="dxa"/>
          </w:tcPr>
          <w:p w14:paraId="0AC1EDAD" w14:textId="3A79A783" w:rsidR="008458F3" w:rsidRPr="009E1C9C" w:rsidRDefault="008458F3" w:rsidP="00F5110B">
            <w:pPr>
              <w:jc w:val="both"/>
              <w:rPr>
                <w:rFonts w:ascii="Times New Roman" w:hAnsi="Times New Roman" w:cs="Times New Roman"/>
                <w:sz w:val="24"/>
                <w:szCs w:val="24"/>
              </w:rPr>
            </w:pPr>
            <w:r w:rsidRPr="009E1C9C">
              <w:rPr>
                <w:rFonts w:ascii="Times New Roman" w:hAnsi="Times New Roman" w:cs="Times New Roman"/>
                <w:sz w:val="24"/>
                <w:szCs w:val="24"/>
              </w:rPr>
              <w:t xml:space="preserve">Jornada pedagógica </w:t>
            </w:r>
          </w:p>
        </w:tc>
        <w:tc>
          <w:tcPr>
            <w:tcW w:w="2350" w:type="dxa"/>
          </w:tcPr>
          <w:p w14:paraId="4CC7CE14" w14:textId="5BC0114B" w:rsidR="008458F3" w:rsidRPr="009E1C9C" w:rsidRDefault="008458F3" w:rsidP="00F5110B">
            <w:pPr>
              <w:jc w:val="both"/>
              <w:rPr>
                <w:rFonts w:ascii="Times New Roman" w:hAnsi="Times New Roman" w:cs="Times New Roman"/>
                <w:sz w:val="24"/>
                <w:szCs w:val="24"/>
              </w:rPr>
            </w:pPr>
            <w:r w:rsidRPr="009E1C9C">
              <w:rPr>
                <w:rFonts w:ascii="Times New Roman" w:hAnsi="Times New Roman" w:cs="Times New Roman"/>
                <w:sz w:val="24"/>
                <w:szCs w:val="24"/>
              </w:rPr>
              <w:t xml:space="preserve">SEMED </w:t>
            </w:r>
          </w:p>
        </w:tc>
        <w:tc>
          <w:tcPr>
            <w:tcW w:w="2009" w:type="dxa"/>
          </w:tcPr>
          <w:p w14:paraId="2839B301" w14:textId="249471F6" w:rsidR="008458F3" w:rsidRPr="009E1C9C" w:rsidRDefault="008458F3" w:rsidP="00F5110B">
            <w:pPr>
              <w:jc w:val="both"/>
              <w:rPr>
                <w:rFonts w:ascii="Times New Roman" w:hAnsi="Times New Roman" w:cs="Times New Roman"/>
                <w:sz w:val="24"/>
                <w:szCs w:val="24"/>
              </w:rPr>
            </w:pPr>
            <w:r w:rsidRPr="009E1C9C">
              <w:rPr>
                <w:rFonts w:ascii="Times New Roman" w:hAnsi="Times New Roman" w:cs="Times New Roman"/>
                <w:sz w:val="24"/>
                <w:szCs w:val="24"/>
              </w:rPr>
              <w:t xml:space="preserve">- Formação de professores e </w:t>
            </w:r>
            <w:r w:rsidR="00745352">
              <w:rPr>
                <w:rFonts w:ascii="Times New Roman" w:hAnsi="Times New Roman" w:cs="Times New Roman"/>
                <w:sz w:val="24"/>
                <w:szCs w:val="24"/>
              </w:rPr>
              <w:t xml:space="preserve"> profissionais de apoio: Acolhimento como</w:t>
            </w:r>
            <w:r w:rsidR="00810B3C" w:rsidRPr="009E1C9C">
              <w:rPr>
                <w:rFonts w:ascii="Times New Roman" w:hAnsi="Times New Roman" w:cs="Times New Roman"/>
                <w:sz w:val="24"/>
                <w:szCs w:val="24"/>
              </w:rPr>
              <w:t xml:space="preserve"> </w:t>
            </w:r>
            <w:r w:rsidR="00745352">
              <w:rPr>
                <w:rFonts w:ascii="Times New Roman" w:hAnsi="Times New Roman" w:cs="Times New Roman"/>
                <w:sz w:val="24"/>
                <w:szCs w:val="24"/>
              </w:rPr>
              <w:t>prática de equidade na sala de aula.</w:t>
            </w:r>
          </w:p>
        </w:tc>
        <w:tc>
          <w:tcPr>
            <w:tcW w:w="2273" w:type="dxa"/>
          </w:tcPr>
          <w:p w14:paraId="22FFAAF6" w14:textId="55B957BE" w:rsidR="008458F3" w:rsidRPr="009E1C9C" w:rsidRDefault="00F5555B" w:rsidP="00F5110B">
            <w:pPr>
              <w:jc w:val="both"/>
              <w:rPr>
                <w:rFonts w:ascii="Times New Roman" w:hAnsi="Times New Roman" w:cs="Times New Roman"/>
                <w:sz w:val="24"/>
                <w:szCs w:val="24"/>
              </w:rPr>
            </w:pPr>
            <w:r>
              <w:rPr>
                <w:rFonts w:ascii="Times New Roman" w:hAnsi="Times New Roman" w:cs="Times New Roman"/>
                <w:sz w:val="24"/>
                <w:szCs w:val="24"/>
              </w:rPr>
              <w:t>2</w:t>
            </w:r>
            <w:r w:rsidR="00745352">
              <w:rPr>
                <w:rFonts w:ascii="Times New Roman" w:hAnsi="Times New Roman" w:cs="Times New Roman"/>
                <w:sz w:val="24"/>
                <w:szCs w:val="24"/>
              </w:rPr>
              <w:t>3 a 26</w:t>
            </w:r>
            <w:r>
              <w:rPr>
                <w:rFonts w:ascii="Times New Roman" w:hAnsi="Times New Roman" w:cs="Times New Roman"/>
                <w:sz w:val="24"/>
                <w:szCs w:val="24"/>
              </w:rPr>
              <w:t xml:space="preserve"> </w:t>
            </w:r>
            <w:r w:rsidR="008458F3" w:rsidRPr="009E1C9C">
              <w:rPr>
                <w:rFonts w:ascii="Times New Roman" w:hAnsi="Times New Roman" w:cs="Times New Roman"/>
                <w:sz w:val="24"/>
                <w:szCs w:val="24"/>
              </w:rPr>
              <w:t>de Fevereiro</w:t>
            </w:r>
          </w:p>
          <w:p w14:paraId="4894E9C1" w14:textId="77777777" w:rsidR="008458F3" w:rsidRPr="009E1C9C" w:rsidRDefault="008458F3" w:rsidP="00F5110B">
            <w:pPr>
              <w:jc w:val="both"/>
              <w:rPr>
                <w:rFonts w:ascii="Times New Roman" w:hAnsi="Times New Roman" w:cs="Times New Roman"/>
                <w:sz w:val="24"/>
                <w:szCs w:val="24"/>
              </w:rPr>
            </w:pPr>
          </w:p>
        </w:tc>
      </w:tr>
      <w:tr w:rsidR="00F17610" w:rsidRPr="009E1C9C" w14:paraId="1926F067" w14:textId="77777777" w:rsidTr="00E04F6C">
        <w:tc>
          <w:tcPr>
            <w:tcW w:w="1862" w:type="dxa"/>
          </w:tcPr>
          <w:p w14:paraId="78D91236" w14:textId="75E0E192" w:rsidR="008458F3" w:rsidRPr="009E1C9C" w:rsidRDefault="008458F3" w:rsidP="00F5110B">
            <w:pPr>
              <w:jc w:val="both"/>
              <w:rPr>
                <w:rFonts w:ascii="Times New Roman" w:hAnsi="Times New Roman" w:cs="Times New Roman"/>
                <w:sz w:val="24"/>
                <w:szCs w:val="24"/>
              </w:rPr>
            </w:pPr>
            <w:r w:rsidRPr="009E1C9C">
              <w:rPr>
                <w:rFonts w:ascii="Times New Roman" w:hAnsi="Times New Roman" w:cs="Times New Roman"/>
                <w:sz w:val="24"/>
                <w:szCs w:val="24"/>
              </w:rPr>
              <w:t xml:space="preserve">Reunião de Planejamento </w:t>
            </w:r>
          </w:p>
        </w:tc>
        <w:tc>
          <w:tcPr>
            <w:tcW w:w="2350" w:type="dxa"/>
          </w:tcPr>
          <w:p w14:paraId="3A9C9C93" w14:textId="13298C7D" w:rsidR="008458F3" w:rsidRPr="009E1C9C" w:rsidRDefault="008458F3" w:rsidP="00F5110B">
            <w:pPr>
              <w:jc w:val="both"/>
              <w:rPr>
                <w:rFonts w:ascii="Times New Roman" w:hAnsi="Times New Roman" w:cs="Times New Roman"/>
                <w:sz w:val="24"/>
                <w:szCs w:val="24"/>
              </w:rPr>
            </w:pPr>
            <w:r w:rsidRPr="009E1C9C">
              <w:rPr>
                <w:rFonts w:ascii="Times New Roman" w:hAnsi="Times New Roman" w:cs="Times New Roman"/>
                <w:sz w:val="24"/>
                <w:szCs w:val="24"/>
              </w:rPr>
              <w:t>SEMED</w:t>
            </w:r>
          </w:p>
        </w:tc>
        <w:tc>
          <w:tcPr>
            <w:tcW w:w="2009" w:type="dxa"/>
          </w:tcPr>
          <w:p w14:paraId="252F9017" w14:textId="34FED8E0" w:rsidR="008458F3" w:rsidRPr="009E1C9C" w:rsidRDefault="008458F3" w:rsidP="00F5110B">
            <w:pPr>
              <w:jc w:val="both"/>
              <w:rPr>
                <w:rFonts w:ascii="Times New Roman" w:hAnsi="Times New Roman" w:cs="Times New Roman"/>
                <w:sz w:val="24"/>
                <w:szCs w:val="24"/>
              </w:rPr>
            </w:pPr>
            <w:r w:rsidRPr="009E1C9C">
              <w:rPr>
                <w:rFonts w:ascii="Times New Roman" w:hAnsi="Times New Roman" w:cs="Times New Roman"/>
                <w:sz w:val="24"/>
                <w:szCs w:val="24"/>
              </w:rPr>
              <w:t>- Sistematização do Planejamento anual</w:t>
            </w:r>
          </w:p>
        </w:tc>
        <w:tc>
          <w:tcPr>
            <w:tcW w:w="2273" w:type="dxa"/>
          </w:tcPr>
          <w:p w14:paraId="2CB79048" w14:textId="01A674D5" w:rsidR="008458F3" w:rsidRPr="009E1C9C" w:rsidRDefault="00745352" w:rsidP="00F5110B">
            <w:pPr>
              <w:jc w:val="both"/>
              <w:rPr>
                <w:rFonts w:ascii="Times New Roman" w:hAnsi="Times New Roman" w:cs="Times New Roman"/>
                <w:sz w:val="24"/>
                <w:szCs w:val="24"/>
              </w:rPr>
            </w:pPr>
            <w:r>
              <w:rPr>
                <w:rFonts w:ascii="Times New Roman" w:hAnsi="Times New Roman" w:cs="Times New Roman"/>
                <w:sz w:val="24"/>
                <w:szCs w:val="24"/>
              </w:rPr>
              <w:t xml:space="preserve">27 de Fevereiro </w:t>
            </w:r>
          </w:p>
        </w:tc>
      </w:tr>
      <w:tr w:rsidR="00F17610" w:rsidRPr="009E1C9C" w14:paraId="65FF37C4" w14:textId="77777777" w:rsidTr="00E04F6C">
        <w:tc>
          <w:tcPr>
            <w:tcW w:w="1862" w:type="dxa"/>
          </w:tcPr>
          <w:p w14:paraId="0B3D0308" w14:textId="6BC74ADA" w:rsidR="008458F3" w:rsidRPr="009E1C9C" w:rsidRDefault="008458F3" w:rsidP="00F5110B">
            <w:pPr>
              <w:jc w:val="both"/>
              <w:rPr>
                <w:rFonts w:ascii="Times New Roman" w:hAnsi="Times New Roman" w:cs="Times New Roman"/>
                <w:sz w:val="24"/>
                <w:szCs w:val="24"/>
              </w:rPr>
            </w:pPr>
            <w:r w:rsidRPr="009E1C9C">
              <w:rPr>
                <w:rFonts w:ascii="Times New Roman" w:hAnsi="Times New Roman" w:cs="Times New Roman"/>
                <w:sz w:val="24"/>
                <w:szCs w:val="24"/>
              </w:rPr>
              <w:t>Diagnóstico Inicial</w:t>
            </w:r>
          </w:p>
        </w:tc>
        <w:tc>
          <w:tcPr>
            <w:tcW w:w="2350" w:type="dxa"/>
          </w:tcPr>
          <w:p w14:paraId="4A595E0D" w14:textId="4AF76AB0" w:rsidR="008458F3" w:rsidRDefault="008458F3" w:rsidP="00F5110B">
            <w:pPr>
              <w:jc w:val="both"/>
              <w:rPr>
                <w:rFonts w:ascii="Times New Roman" w:hAnsi="Times New Roman" w:cs="Times New Roman"/>
                <w:sz w:val="24"/>
                <w:szCs w:val="24"/>
              </w:rPr>
            </w:pPr>
            <w:r w:rsidRPr="009E1C9C">
              <w:rPr>
                <w:rFonts w:ascii="Times New Roman" w:hAnsi="Times New Roman" w:cs="Times New Roman"/>
                <w:sz w:val="24"/>
                <w:szCs w:val="24"/>
              </w:rPr>
              <w:t>Psi</w:t>
            </w:r>
            <w:r w:rsidR="00745352">
              <w:rPr>
                <w:rFonts w:ascii="Times New Roman" w:hAnsi="Times New Roman" w:cs="Times New Roman"/>
                <w:sz w:val="24"/>
                <w:szCs w:val="24"/>
              </w:rPr>
              <w:t xml:space="preserve">cológico, social, pedagógico, </w:t>
            </w:r>
            <w:r w:rsidRPr="009E1C9C">
              <w:rPr>
                <w:rFonts w:ascii="Times New Roman" w:hAnsi="Times New Roman" w:cs="Times New Roman"/>
                <w:sz w:val="24"/>
                <w:szCs w:val="24"/>
              </w:rPr>
              <w:t xml:space="preserve">  fonoaudiólogo</w:t>
            </w:r>
            <w:r w:rsidR="00745352">
              <w:rPr>
                <w:rFonts w:ascii="Times New Roman" w:hAnsi="Times New Roman" w:cs="Times New Roman"/>
                <w:sz w:val="24"/>
                <w:szCs w:val="24"/>
              </w:rPr>
              <w:t>,</w:t>
            </w:r>
          </w:p>
          <w:p w14:paraId="3EAA0879" w14:textId="461FF851" w:rsidR="00745352" w:rsidRPr="009E1C9C" w:rsidRDefault="00745352" w:rsidP="00F5110B">
            <w:pPr>
              <w:jc w:val="both"/>
              <w:rPr>
                <w:rFonts w:ascii="Times New Roman" w:hAnsi="Times New Roman" w:cs="Times New Roman"/>
                <w:sz w:val="24"/>
                <w:szCs w:val="24"/>
              </w:rPr>
            </w:pPr>
            <w:r>
              <w:rPr>
                <w:rFonts w:ascii="Times New Roman" w:hAnsi="Times New Roman" w:cs="Times New Roman"/>
                <w:sz w:val="24"/>
                <w:szCs w:val="24"/>
              </w:rPr>
              <w:t>Psicopedagógicos e nutricional.</w:t>
            </w:r>
          </w:p>
        </w:tc>
        <w:tc>
          <w:tcPr>
            <w:tcW w:w="2009" w:type="dxa"/>
          </w:tcPr>
          <w:p w14:paraId="1C13EE21" w14:textId="38B7993C" w:rsidR="008458F3" w:rsidRPr="009E1C9C" w:rsidRDefault="008458F3" w:rsidP="00F5110B">
            <w:pPr>
              <w:jc w:val="both"/>
              <w:rPr>
                <w:rFonts w:ascii="Times New Roman" w:hAnsi="Times New Roman" w:cs="Times New Roman"/>
                <w:sz w:val="24"/>
                <w:szCs w:val="24"/>
              </w:rPr>
            </w:pPr>
            <w:r w:rsidRPr="009E1C9C">
              <w:rPr>
                <w:rFonts w:ascii="Times New Roman" w:hAnsi="Times New Roman" w:cs="Times New Roman"/>
                <w:sz w:val="24"/>
                <w:szCs w:val="24"/>
              </w:rPr>
              <w:t>Realizar avaliações individuais para identificar as necessidades específicas de cada aluno.</w:t>
            </w:r>
          </w:p>
        </w:tc>
        <w:tc>
          <w:tcPr>
            <w:tcW w:w="2273" w:type="dxa"/>
          </w:tcPr>
          <w:p w14:paraId="43A32CEC" w14:textId="767E606B" w:rsidR="008458F3" w:rsidRPr="009E1C9C" w:rsidRDefault="008458F3" w:rsidP="00F5110B">
            <w:pPr>
              <w:jc w:val="both"/>
              <w:rPr>
                <w:rFonts w:ascii="Times New Roman" w:hAnsi="Times New Roman" w:cs="Times New Roman"/>
                <w:sz w:val="24"/>
                <w:szCs w:val="24"/>
              </w:rPr>
            </w:pPr>
            <w:r w:rsidRPr="009E1C9C">
              <w:rPr>
                <w:rFonts w:ascii="Times New Roman" w:hAnsi="Times New Roman" w:cs="Times New Roman"/>
                <w:sz w:val="24"/>
                <w:szCs w:val="24"/>
              </w:rPr>
              <w:t xml:space="preserve">Março </w:t>
            </w:r>
          </w:p>
        </w:tc>
      </w:tr>
      <w:tr w:rsidR="00E04F6C" w:rsidRPr="009E1C9C" w14:paraId="0EF42EDA" w14:textId="77777777" w:rsidTr="00E04F6C">
        <w:trPr>
          <w:trHeight w:val="2263"/>
        </w:trPr>
        <w:tc>
          <w:tcPr>
            <w:tcW w:w="1862" w:type="dxa"/>
            <w:vMerge w:val="restart"/>
          </w:tcPr>
          <w:p w14:paraId="6AA2D0F3" w14:textId="77777777" w:rsidR="00E04F6C" w:rsidRPr="009E1C9C" w:rsidRDefault="00E04F6C" w:rsidP="00F5110B">
            <w:pPr>
              <w:jc w:val="both"/>
              <w:rPr>
                <w:rFonts w:ascii="Times New Roman" w:hAnsi="Times New Roman" w:cs="Times New Roman"/>
                <w:sz w:val="24"/>
                <w:szCs w:val="24"/>
              </w:rPr>
            </w:pPr>
          </w:p>
          <w:p w14:paraId="6FA9ED0D" w14:textId="77777777" w:rsidR="00E04F6C" w:rsidRPr="009E1C9C" w:rsidRDefault="00E04F6C" w:rsidP="00F5110B">
            <w:pPr>
              <w:jc w:val="both"/>
              <w:rPr>
                <w:rFonts w:ascii="Times New Roman" w:hAnsi="Times New Roman" w:cs="Times New Roman"/>
                <w:sz w:val="24"/>
                <w:szCs w:val="24"/>
              </w:rPr>
            </w:pPr>
          </w:p>
          <w:p w14:paraId="188A2766" w14:textId="77777777" w:rsidR="00E04F6C" w:rsidRPr="009E1C9C" w:rsidRDefault="00E04F6C" w:rsidP="00F5110B">
            <w:pPr>
              <w:jc w:val="both"/>
              <w:rPr>
                <w:rFonts w:ascii="Times New Roman" w:hAnsi="Times New Roman" w:cs="Times New Roman"/>
                <w:sz w:val="24"/>
                <w:szCs w:val="24"/>
              </w:rPr>
            </w:pPr>
          </w:p>
          <w:p w14:paraId="3F7469B0" w14:textId="77777777" w:rsidR="00E04F6C" w:rsidRPr="009E1C9C" w:rsidRDefault="00E04F6C" w:rsidP="00F5110B">
            <w:pPr>
              <w:jc w:val="both"/>
              <w:rPr>
                <w:rFonts w:ascii="Times New Roman" w:hAnsi="Times New Roman" w:cs="Times New Roman"/>
                <w:sz w:val="24"/>
                <w:szCs w:val="24"/>
              </w:rPr>
            </w:pPr>
          </w:p>
          <w:p w14:paraId="64DA54D4" w14:textId="77777777" w:rsidR="00E04F6C" w:rsidRPr="009E1C9C" w:rsidRDefault="00E04F6C" w:rsidP="00F5110B">
            <w:pPr>
              <w:jc w:val="both"/>
              <w:rPr>
                <w:rFonts w:ascii="Times New Roman" w:hAnsi="Times New Roman" w:cs="Times New Roman"/>
                <w:sz w:val="24"/>
                <w:szCs w:val="24"/>
              </w:rPr>
            </w:pPr>
          </w:p>
          <w:p w14:paraId="255DFC33" w14:textId="77777777" w:rsidR="00E04F6C" w:rsidRPr="009E1C9C" w:rsidRDefault="00E04F6C" w:rsidP="00F5110B">
            <w:pPr>
              <w:jc w:val="both"/>
              <w:rPr>
                <w:rFonts w:ascii="Times New Roman" w:hAnsi="Times New Roman" w:cs="Times New Roman"/>
                <w:sz w:val="24"/>
                <w:szCs w:val="24"/>
              </w:rPr>
            </w:pPr>
          </w:p>
          <w:p w14:paraId="6B2538F8" w14:textId="26F52375" w:rsidR="00E04F6C" w:rsidRPr="009E1C9C" w:rsidRDefault="00E04F6C" w:rsidP="00F5110B">
            <w:pPr>
              <w:jc w:val="both"/>
              <w:rPr>
                <w:rFonts w:ascii="Times New Roman" w:hAnsi="Times New Roman" w:cs="Times New Roman"/>
                <w:sz w:val="24"/>
                <w:szCs w:val="24"/>
              </w:rPr>
            </w:pPr>
            <w:r w:rsidRPr="009E1C9C">
              <w:rPr>
                <w:rFonts w:ascii="Times New Roman" w:hAnsi="Times New Roman" w:cs="Times New Roman"/>
                <w:sz w:val="24"/>
                <w:szCs w:val="24"/>
              </w:rPr>
              <w:t>Adaptação do Ambiente Escolar</w:t>
            </w:r>
          </w:p>
          <w:p w14:paraId="0438E532" w14:textId="77777777" w:rsidR="00E04F6C" w:rsidRPr="009E1C9C" w:rsidRDefault="00E04F6C" w:rsidP="00F5110B">
            <w:pPr>
              <w:jc w:val="both"/>
              <w:rPr>
                <w:rFonts w:ascii="Times New Roman" w:hAnsi="Times New Roman" w:cs="Times New Roman"/>
                <w:sz w:val="24"/>
                <w:szCs w:val="24"/>
              </w:rPr>
            </w:pPr>
          </w:p>
        </w:tc>
        <w:tc>
          <w:tcPr>
            <w:tcW w:w="2350" w:type="dxa"/>
          </w:tcPr>
          <w:p w14:paraId="15BD590D" w14:textId="0E07666D" w:rsidR="00E04F6C" w:rsidRPr="009E1C9C" w:rsidRDefault="00E04F6C" w:rsidP="00F5110B">
            <w:pPr>
              <w:jc w:val="both"/>
              <w:rPr>
                <w:rFonts w:ascii="Times New Roman" w:hAnsi="Times New Roman" w:cs="Times New Roman"/>
                <w:sz w:val="24"/>
                <w:szCs w:val="24"/>
              </w:rPr>
            </w:pPr>
            <w:r w:rsidRPr="009E1C9C">
              <w:rPr>
                <w:rFonts w:ascii="Times New Roman" w:hAnsi="Times New Roman" w:cs="Times New Roman"/>
                <w:sz w:val="24"/>
                <w:szCs w:val="24"/>
              </w:rPr>
              <w:t>Direção da escola e equipe de manutenção.</w:t>
            </w:r>
          </w:p>
        </w:tc>
        <w:tc>
          <w:tcPr>
            <w:tcW w:w="2009" w:type="dxa"/>
          </w:tcPr>
          <w:p w14:paraId="5EDA8D18" w14:textId="77777777" w:rsidR="00E04F6C" w:rsidRPr="009E1C9C" w:rsidRDefault="00E04F6C" w:rsidP="00F5110B">
            <w:pPr>
              <w:jc w:val="both"/>
              <w:rPr>
                <w:rFonts w:ascii="Times New Roman" w:hAnsi="Times New Roman" w:cs="Times New Roman"/>
                <w:sz w:val="24"/>
                <w:szCs w:val="24"/>
              </w:rPr>
            </w:pPr>
            <w:r w:rsidRPr="009E1C9C">
              <w:rPr>
                <w:rFonts w:ascii="Times New Roman" w:hAnsi="Times New Roman" w:cs="Times New Roman"/>
                <w:sz w:val="24"/>
                <w:szCs w:val="24"/>
              </w:rPr>
              <w:t>Garantir que a infraestrutura da escola seja acessível a todos os alunos, incluindo adaptações físicas e tecnológicas.</w:t>
            </w:r>
          </w:p>
          <w:p w14:paraId="1C0E0FCE" w14:textId="221B3A86" w:rsidR="00E04F6C" w:rsidRPr="009E1C9C" w:rsidRDefault="00E04F6C" w:rsidP="00F5110B">
            <w:pPr>
              <w:jc w:val="both"/>
              <w:rPr>
                <w:rFonts w:ascii="Times New Roman" w:hAnsi="Times New Roman" w:cs="Times New Roman"/>
                <w:sz w:val="24"/>
                <w:szCs w:val="24"/>
              </w:rPr>
            </w:pPr>
          </w:p>
        </w:tc>
        <w:tc>
          <w:tcPr>
            <w:tcW w:w="2273" w:type="dxa"/>
          </w:tcPr>
          <w:p w14:paraId="628121A2" w14:textId="5950F717" w:rsidR="00E04F6C" w:rsidRPr="009E1C9C" w:rsidRDefault="00E04F6C" w:rsidP="00F5110B">
            <w:pPr>
              <w:jc w:val="both"/>
              <w:rPr>
                <w:rFonts w:ascii="Times New Roman" w:hAnsi="Times New Roman" w:cs="Times New Roman"/>
                <w:sz w:val="24"/>
                <w:szCs w:val="24"/>
              </w:rPr>
            </w:pPr>
            <w:r w:rsidRPr="009E1C9C">
              <w:rPr>
                <w:rFonts w:ascii="Times New Roman" w:hAnsi="Times New Roman" w:cs="Times New Roman"/>
                <w:sz w:val="24"/>
                <w:szCs w:val="24"/>
              </w:rPr>
              <w:t>Contínuo</w:t>
            </w:r>
          </w:p>
        </w:tc>
      </w:tr>
      <w:tr w:rsidR="00E04F6C" w:rsidRPr="009E1C9C" w14:paraId="2914ACE4" w14:textId="77777777" w:rsidTr="00E04F6C">
        <w:trPr>
          <w:trHeight w:val="494"/>
        </w:trPr>
        <w:tc>
          <w:tcPr>
            <w:tcW w:w="1862" w:type="dxa"/>
            <w:vMerge/>
          </w:tcPr>
          <w:p w14:paraId="35296A86" w14:textId="7BBFB30A" w:rsidR="00E04F6C" w:rsidRPr="009E1C9C" w:rsidRDefault="00E04F6C" w:rsidP="00F5110B">
            <w:pPr>
              <w:jc w:val="both"/>
              <w:rPr>
                <w:rFonts w:ascii="Times New Roman" w:hAnsi="Times New Roman" w:cs="Times New Roman"/>
                <w:sz w:val="24"/>
                <w:szCs w:val="24"/>
              </w:rPr>
            </w:pPr>
          </w:p>
        </w:tc>
        <w:tc>
          <w:tcPr>
            <w:tcW w:w="2350" w:type="dxa"/>
          </w:tcPr>
          <w:p w14:paraId="10E872FF" w14:textId="13DC9DDF" w:rsidR="00E04F6C" w:rsidRPr="009E1C9C" w:rsidRDefault="00E04F6C" w:rsidP="00F5110B">
            <w:pPr>
              <w:jc w:val="both"/>
              <w:rPr>
                <w:rFonts w:ascii="Times New Roman" w:hAnsi="Times New Roman" w:cs="Times New Roman"/>
                <w:sz w:val="24"/>
                <w:szCs w:val="24"/>
              </w:rPr>
            </w:pPr>
            <w:r w:rsidRPr="009E1C9C">
              <w:rPr>
                <w:rFonts w:ascii="Times New Roman" w:hAnsi="Times New Roman" w:cs="Times New Roman"/>
                <w:sz w:val="24"/>
                <w:szCs w:val="24"/>
              </w:rPr>
              <w:t xml:space="preserve">Nutricionista/SEMED e equipe multidisciplinar, pais e alunos. </w:t>
            </w:r>
          </w:p>
        </w:tc>
        <w:tc>
          <w:tcPr>
            <w:tcW w:w="2009" w:type="dxa"/>
          </w:tcPr>
          <w:p w14:paraId="40904BB9" w14:textId="6DF97A7E" w:rsidR="00E04F6C" w:rsidRPr="009E1C9C" w:rsidRDefault="00E04F6C" w:rsidP="00F5110B">
            <w:pPr>
              <w:jc w:val="both"/>
              <w:rPr>
                <w:rFonts w:ascii="Times New Roman" w:hAnsi="Times New Roman" w:cs="Times New Roman"/>
                <w:sz w:val="24"/>
                <w:szCs w:val="24"/>
              </w:rPr>
            </w:pPr>
            <w:r w:rsidRPr="009E1C9C">
              <w:rPr>
                <w:rFonts w:ascii="Times New Roman" w:hAnsi="Times New Roman" w:cs="Times New Roman"/>
                <w:sz w:val="24"/>
                <w:szCs w:val="24"/>
              </w:rPr>
              <w:t>Workshop seletiv</w:t>
            </w:r>
            <w:r w:rsidR="00745352">
              <w:rPr>
                <w:rFonts w:ascii="Times New Roman" w:hAnsi="Times New Roman" w:cs="Times New Roman"/>
                <w:sz w:val="24"/>
                <w:szCs w:val="24"/>
              </w:rPr>
              <w:t>idade alimentar.</w:t>
            </w:r>
          </w:p>
        </w:tc>
        <w:tc>
          <w:tcPr>
            <w:tcW w:w="2273" w:type="dxa"/>
          </w:tcPr>
          <w:p w14:paraId="64430A0A" w14:textId="77777777" w:rsidR="00E04F6C" w:rsidRPr="009E1C9C" w:rsidRDefault="00E04F6C" w:rsidP="00F5110B">
            <w:pPr>
              <w:jc w:val="both"/>
              <w:rPr>
                <w:rFonts w:ascii="Times New Roman" w:hAnsi="Times New Roman" w:cs="Times New Roman"/>
                <w:sz w:val="24"/>
                <w:szCs w:val="24"/>
              </w:rPr>
            </w:pPr>
            <w:r w:rsidRPr="009E1C9C">
              <w:rPr>
                <w:rFonts w:ascii="Times New Roman" w:hAnsi="Times New Roman" w:cs="Times New Roman"/>
                <w:sz w:val="24"/>
                <w:szCs w:val="24"/>
              </w:rPr>
              <w:t xml:space="preserve">Março /abril </w:t>
            </w:r>
          </w:p>
          <w:p w14:paraId="7AB5BCB0" w14:textId="5D29D09A" w:rsidR="00E04F6C" w:rsidRPr="009E1C9C" w:rsidRDefault="00E04F6C" w:rsidP="00F5110B">
            <w:pPr>
              <w:jc w:val="both"/>
              <w:rPr>
                <w:rFonts w:ascii="Times New Roman" w:hAnsi="Times New Roman" w:cs="Times New Roman"/>
                <w:sz w:val="24"/>
                <w:szCs w:val="24"/>
              </w:rPr>
            </w:pPr>
            <w:r w:rsidRPr="009E1C9C">
              <w:rPr>
                <w:rFonts w:ascii="Times New Roman" w:hAnsi="Times New Roman" w:cs="Times New Roman"/>
                <w:sz w:val="24"/>
                <w:szCs w:val="24"/>
              </w:rPr>
              <w:t>Nas 18 escolas com os alunos Da educação inclusiva.</w:t>
            </w:r>
          </w:p>
        </w:tc>
      </w:tr>
      <w:tr w:rsidR="00F17610" w:rsidRPr="009E1C9C" w14:paraId="47BA1249" w14:textId="77777777" w:rsidTr="00E04F6C">
        <w:tc>
          <w:tcPr>
            <w:tcW w:w="1862" w:type="dxa"/>
          </w:tcPr>
          <w:p w14:paraId="269B5A1A" w14:textId="1CBCF00D" w:rsidR="00A96AB1" w:rsidRPr="009E1C9C" w:rsidRDefault="00A96AB1" w:rsidP="00F5110B">
            <w:pPr>
              <w:jc w:val="both"/>
              <w:rPr>
                <w:rFonts w:ascii="Times New Roman" w:hAnsi="Times New Roman" w:cs="Times New Roman"/>
                <w:sz w:val="24"/>
                <w:szCs w:val="24"/>
              </w:rPr>
            </w:pPr>
            <w:r w:rsidRPr="009E1C9C">
              <w:rPr>
                <w:rFonts w:ascii="Times New Roman" w:hAnsi="Times New Roman" w:cs="Times New Roman"/>
                <w:sz w:val="24"/>
                <w:szCs w:val="24"/>
              </w:rPr>
              <w:t xml:space="preserve">Dia mundial da pessoa com  síndrome de Down: A Importância da Participação da </w:t>
            </w:r>
            <w:r w:rsidRPr="009E1C9C">
              <w:rPr>
                <w:rFonts w:ascii="Times New Roman" w:hAnsi="Times New Roman" w:cs="Times New Roman"/>
                <w:sz w:val="24"/>
                <w:szCs w:val="24"/>
              </w:rPr>
              <w:lastRenderedPageBreak/>
              <w:t>Sociedade na Inclusão.</w:t>
            </w:r>
          </w:p>
        </w:tc>
        <w:tc>
          <w:tcPr>
            <w:tcW w:w="2350" w:type="dxa"/>
          </w:tcPr>
          <w:p w14:paraId="30DC629A" w14:textId="0B611049" w:rsidR="00A96AB1" w:rsidRPr="009E1C9C" w:rsidRDefault="00F5555B" w:rsidP="00F5110B">
            <w:pPr>
              <w:jc w:val="both"/>
              <w:rPr>
                <w:rFonts w:ascii="Times New Roman" w:hAnsi="Times New Roman" w:cs="Times New Roman"/>
                <w:sz w:val="24"/>
                <w:szCs w:val="24"/>
              </w:rPr>
            </w:pPr>
            <w:r>
              <w:rPr>
                <w:rFonts w:ascii="Times New Roman" w:hAnsi="Times New Roman" w:cs="Times New Roman"/>
                <w:sz w:val="24"/>
                <w:szCs w:val="24"/>
              </w:rPr>
              <w:lastRenderedPageBreak/>
              <w:t xml:space="preserve">Professores regentes </w:t>
            </w:r>
          </w:p>
        </w:tc>
        <w:tc>
          <w:tcPr>
            <w:tcW w:w="2009" w:type="dxa"/>
          </w:tcPr>
          <w:p w14:paraId="2666C98E" w14:textId="77777777" w:rsidR="00A96AB1" w:rsidRPr="009E1C9C" w:rsidRDefault="00A96AB1" w:rsidP="00F5110B">
            <w:pPr>
              <w:jc w:val="both"/>
              <w:rPr>
                <w:rFonts w:ascii="Times New Roman" w:hAnsi="Times New Roman" w:cs="Times New Roman"/>
                <w:sz w:val="24"/>
                <w:szCs w:val="24"/>
              </w:rPr>
            </w:pPr>
            <w:r w:rsidRPr="009E1C9C">
              <w:rPr>
                <w:rFonts w:ascii="Times New Roman" w:hAnsi="Times New Roman" w:cs="Times New Roman"/>
                <w:sz w:val="24"/>
                <w:szCs w:val="24"/>
              </w:rPr>
              <w:t xml:space="preserve">Roda de conversa nas escolas com os pais e os alunos com a síndrome de Down. </w:t>
            </w:r>
          </w:p>
          <w:p w14:paraId="11BF688B" w14:textId="77777777" w:rsidR="00A96AB1" w:rsidRPr="009E1C9C" w:rsidRDefault="00A96AB1" w:rsidP="00F5110B">
            <w:pPr>
              <w:jc w:val="both"/>
              <w:rPr>
                <w:rFonts w:ascii="Times New Roman" w:hAnsi="Times New Roman" w:cs="Times New Roman"/>
                <w:sz w:val="24"/>
                <w:szCs w:val="24"/>
              </w:rPr>
            </w:pPr>
          </w:p>
        </w:tc>
        <w:tc>
          <w:tcPr>
            <w:tcW w:w="2273" w:type="dxa"/>
          </w:tcPr>
          <w:p w14:paraId="771A519E" w14:textId="0523046D" w:rsidR="00A96AB1" w:rsidRPr="009E1C9C" w:rsidRDefault="00A96AB1" w:rsidP="00F5110B">
            <w:pPr>
              <w:jc w:val="both"/>
              <w:rPr>
                <w:rFonts w:ascii="Times New Roman" w:hAnsi="Times New Roman" w:cs="Times New Roman"/>
                <w:sz w:val="24"/>
                <w:szCs w:val="24"/>
              </w:rPr>
            </w:pPr>
            <w:r w:rsidRPr="009E1C9C">
              <w:rPr>
                <w:rFonts w:ascii="Times New Roman" w:hAnsi="Times New Roman" w:cs="Times New Roman"/>
                <w:sz w:val="24"/>
                <w:szCs w:val="24"/>
              </w:rPr>
              <w:t xml:space="preserve">21 de Março </w:t>
            </w:r>
          </w:p>
        </w:tc>
      </w:tr>
      <w:tr w:rsidR="00F17610" w:rsidRPr="009E1C9C" w14:paraId="59D075A2" w14:textId="77777777" w:rsidTr="00E04F6C">
        <w:tc>
          <w:tcPr>
            <w:tcW w:w="1862" w:type="dxa"/>
          </w:tcPr>
          <w:p w14:paraId="62D50B3E" w14:textId="51A1CED0" w:rsidR="00A96AB1" w:rsidRPr="009E1C9C" w:rsidRDefault="00A96AB1" w:rsidP="00F5110B">
            <w:pPr>
              <w:jc w:val="both"/>
              <w:rPr>
                <w:rFonts w:ascii="Times New Roman" w:hAnsi="Times New Roman" w:cs="Times New Roman"/>
                <w:sz w:val="24"/>
                <w:szCs w:val="24"/>
              </w:rPr>
            </w:pPr>
            <w:r w:rsidRPr="009E1C9C">
              <w:rPr>
                <w:rFonts w:ascii="Times New Roman" w:hAnsi="Times New Roman" w:cs="Times New Roman"/>
                <w:sz w:val="24"/>
                <w:szCs w:val="24"/>
              </w:rPr>
              <w:t>Aniversário da Cidade</w:t>
            </w:r>
            <w:r w:rsidR="00F5555B">
              <w:rPr>
                <w:rFonts w:ascii="Times New Roman" w:hAnsi="Times New Roman" w:cs="Times New Roman"/>
                <w:sz w:val="24"/>
                <w:szCs w:val="24"/>
              </w:rPr>
              <w:t xml:space="preserve"> – cidade das mãos </w:t>
            </w:r>
          </w:p>
        </w:tc>
        <w:tc>
          <w:tcPr>
            <w:tcW w:w="2350" w:type="dxa"/>
          </w:tcPr>
          <w:p w14:paraId="221D23D0" w14:textId="2CE40D62" w:rsidR="00A96AB1" w:rsidRPr="009E1C9C" w:rsidRDefault="00A96AB1" w:rsidP="00F5110B">
            <w:pPr>
              <w:jc w:val="both"/>
              <w:rPr>
                <w:rFonts w:ascii="Times New Roman" w:hAnsi="Times New Roman" w:cs="Times New Roman"/>
                <w:sz w:val="24"/>
                <w:szCs w:val="24"/>
              </w:rPr>
            </w:pPr>
            <w:r w:rsidRPr="009E1C9C">
              <w:rPr>
                <w:rFonts w:ascii="Times New Roman" w:hAnsi="Times New Roman" w:cs="Times New Roman"/>
                <w:sz w:val="24"/>
                <w:szCs w:val="24"/>
              </w:rPr>
              <w:t xml:space="preserve">Coordenação e Equipe multiprofissional, professores e tutores. </w:t>
            </w:r>
          </w:p>
        </w:tc>
        <w:tc>
          <w:tcPr>
            <w:tcW w:w="2009" w:type="dxa"/>
          </w:tcPr>
          <w:p w14:paraId="52F3B7AE" w14:textId="26BE593F" w:rsidR="00A96AB1" w:rsidRPr="009E1C9C" w:rsidRDefault="00A96AB1" w:rsidP="00F5110B">
            <w:pPr>
              <w:jc w:val="both"/>
              <w:rPr>
                <w:rFonts w:ascii="Times New Roman" w:hAnsi="Times New Roman" w:cs="Times New Roman"/>
                <w:sz w:val="24"/>
                <w:szCs w:val="24"/>
              </w:rPr>
            </w:pPr>
            <w:r w:rsidRPr="009E1C9C">
              <w:rPr>
                <w:rFonts w:ascii="Times New Roman" w:hAnsi="Times New Roman" w:cs="Times New Roman"/>
                <w:sz w:val="24"/>
                <w:szCs w:val="24"/>
              </w:rPr>
              <w:t xml:space="preserve">Participação dos alunos e suas famílias nas atividades alusivas ao aniversário da cidade. </w:t>
            </w:r>
          </w:p>
        </w:tc>
        <w:tc>
          <w:tcPr>
            <w:tcW w:w="2273" w:type="dxa"/>
          </w:tcPr>
          <w:p w14:paraId="6ADA753C" w14:textId="42832463" w:rsidR="00A96AB1" w:rsidRPr="009E1C9C" w:rsidRDefault="00745352" w:rsidP="00F5110B">
            <w:pPr>
              <w:jc w:val="both"/>
              <w:rPr>
                <w:rFonts w:ascii="Times New Roman" w:hAnsi="Times New Roman" w:cs="Times New Roman"/>
                <w:sz w:val="24"/>
                <w:szCs w:val="24"/>
              </w:rPr>
            </w:pPr>
            <w:r>
              <w:rPr>
                <w:rFonts w:ascii="Times New Roman" w:hAnsi="Times New Roman" w:cs="Times New Roman"/>
                <w:sz w:val="24"/>
                <w:szCs w:val="24"/>
              </w:rPr>
              <w:t>Reunião 1 – 31 de março.</w:t>
            </w:r>
          </w:p>
        </w:tc>
      </w:tr>
      <w:tr w:rsidR="00F17610" w:rsidRPr="009E1C9C" w14:paraId="23DB6421" w14:textId="77777777" w:rsidTr="00E04F6C">
        <w:tc>
          <w:tcPr>
            <w:tcW w:w="1862" w:type="dxa"/>
          </w:tcPr>
          <w:p w14:paraId="6580851E" w14:textId="20DAC1EB" w:rsidR="00A96AB1" w:rsidRPr="009E1C9C" w:rsidRDefault="00A96AB1" w:rsidP="00F5110B">
            <w:pPr>
              <w:jc w:val="both"/>
              <w:rPr>
                <w:rFonts w:ascii="Times New Roman" w:hAnsi="Times New Roman" w:cs="Times New Roman"/>
                <w:sz w:val="24"/>
                <w:szCs w:val="24"/>
              </w:rPr>
            </w:pPr>
            <w:r w:rsidRPr="009E1C9C">
              <w:rPr>
                <w:rFonts w:ascii="Times New Roman" w:hAnsi="Times New Roman" w:cs="Times New Roman"/>
                <w:sz w:val="24"/>
                <w:szCs w:val="24"/>
              </w:rPr>
              <w:t>Elaboração de Planos de Atendimento Individual (PAI)</w:t>
            </w:r>
          </w:p>
        </w:tc>
        <w:tc>
          <w:tcPr>
            <w:tcW w:w="2350" w:type="dxa"/>
          </w:tcPr>
          <w:p w14:paraId="0E7FB581" w14:textId="034E1783" w:rsidR="00A96AB1" w:rsidRPr="009E1C9C" w:rsidRDefault="00A96AB1" w:rsidP="00F5110B">
            <w:pPr>
              <w:jc w:val="both"/>
              <w:rPr>
                <w:rFonts w:ascii="Times New Roman" w:hAnsi="Times New Roman" w:cs="Times New Roman"/>
                <w:sz w:val="24"/>
                <w:szCs w:val="24"/>
              </w:rPr>
            </w:pPr>
            <w:r w:rsidRPr="009E1C9C">
              <w:rPr>
                <w:rFonts w:ascii="Times New Roman" w:hAnsi="Times New Roman" w:cs="Times New Roman"/>
                <w:sz w:val="24"/>
                <w:szCs w:val="24"/>
              </w:rPr>
              <w:t xml:space="preserve">Professores, psicólogos e assistentes sociais. </w:t>
            </w:r>
          </w:p>
        </w:tc>
        <w:tc>
          <w:tcPr>
            <w:tcW w:w="2009" w:type="dxa"/>
          </w:tcPr>
          <w:p w14:paraId="5462D507" w14:textId="65E8A679" w:rsidR="00A96AB1" w:rsidRPr="009E1C9C" w:rsidRDefault="00A96AB1" w:rsidP="00F5110B">
            <w:pPr>
              <w:jc w:val="both"/>
              <w:rPr>
                <w:rFonts w:ascii="Times New Roman" w:hAnsi="Times New Roman" w:cs="Times New Roman"/>
                <w:sz w:val="24"/>
                <w:szCs w:val="24"/>
              </w:rPr>
            </w:pPr>
            <w:r w:rsidRPr="009E1C9C">
              <w:rPr>
                <w:rFonts w:ascii="Times New Roman" w:hAnsi="Times New Roman" w:cs="Times New Roman"/>
                <w:sz w:val="24"/>
                <w:szCs w:val="24"/>
              </w:rPr>
              <w:t>Criar PAIs para alunos com necessidades especiais, definindo metas e estratégias de ensino e participação familiar.</w:t>
            </w:r>
          </w:p>
        </w:tc>
        <w:tc>
          <w:tcPr>
            <w:tcW w:w="2273" w:type="dxa"/>
          </w:tcPr>
          <w:p w14:paraId="6E934C1A" w14:textId="2129CE4E" w:rsidR="00A96AB1" w:rsidRPr="009E1C9C" w:rsidRDefault="00745352" w:rsidP="00F5110B">
            <w:pPr>
              <w:jc w:val="both"/>
              <w:rPr>
                <w:rFonts w:ascii="Times New Roman" w:hAnsi="Times New Roman" w:cs="Times New Roman"/>
                <w:sz w:val="24"/>
                <w:szCs w:val="24"/>
              </w:rPr>
            </w:pPr>
            <w:r>
              <w:rPr>
                <w:rFonts w:ascii="Times New Roman" w:hAnsi="Times New Roman" w:cs="Times New Roman"/>
                <w:sz w:val="24"/>
                <w:szCs w:val="24"/>
              </w:rPr>
              <w:t xml:space="preserve">20 de </w:t>
            </w:r>
            <w:r w:rsidR="00A96AB1" w:rsidRPr="009E1C9C">
              <w:rPr>
                <w:rFonts w:ascii="Times New Roman" w:hAnsi="Times New Roman" w:cs="Times New Roman"/>
                <w:sz w:val="24"/>
                <w:szCs w:val="24"/>
              </w:rPr>
              <w:t xml:space="preserve">Março </w:t>
            </w:r>
            <w:r>
              <w:rPr>
                <w:rFonts w:ascii="Times New Roman" w:hAnsi="Times New Roman" w:cs="Times New Roman"/>
                <w:sz w:val="24"/>
                <w:szCs w:val="24"/>
              </w:rPr>
              <w:t xml:space="preserve"> reunião com os pais: Escola- terapias – família.</w:t>
            </w:r>
          </w:p>
        </w:tc>
      </w:tr>
      <w:tr w:rsidR="00F17610" w:rsidRPr="009E1C9C" w14:paraId="33241222" w14:textId="77777777" w:rsidTr="00E04F6C">
        <w:tc>
          <w:tcPr>
            <w:tcW w:w="1862" w:type="dxa"/>
          </w:tcPr>
          <w:p w14:paraId="5C141933" w14:textId="4F2511C6" w:rsidR="00A96AB1" w:rsidRPr="009E1C9C" w:rsidRDefault="00A96AB1" w:rsidP="00F5110B">
            <w:pPr>
              <w:jc w:val="both"/>
              <w:rPr>
                <w:rFonts w:ascii="Times New Roman" w:hAnsi="Times New Roman" w:cs="Times New Roman"/>
                <w:sz w:val="24"/>
                <w:szCs w:val="24"/>
              </w:rPr>
            </w:pPr>
            <w:r w:rsidRPr="009E1C9C">
              <w:rPr>
                <w:rFonts w:ascii="Times New Roman" w:hAnsi="Times New Roman" w:cs="Times New Roman"/>
                <w:sz w:val="24"/>
                <w:szCs w:val="24"/>
              </w:rPr>
              <w:t xml:space="preserve">Realizar </w:t>
            </w:r>
            <w:r w:rsidR="00745352">
              <w:rPr>
                <w:rFonts w:ascii="Times New Roman" w:hAnsi="Times New Roman" w:cs="Times New Roman"/>
                <w:sz w:val="24"/>
                <w:szCs w:val="24"/>
              </w:rPr>
              <w:t xml:space="preserve">entrevista para </w:t>
            </w:r>
            <w:r w:rsidRPr="009E1C9C">
              <w:rPr>
                <w:rFonts w:ascii="Times New Roman" w:hAnsi="Times New Roman" w:cs="Times New Roman"/>
                <w:sz w:val="24"/>
                <w:szCs w:val="24"/>
              </w:rPr>
              <w:t xml:space="preserve">Cadastro </w:t>
            </w:r>
            <w:r w:rsidR="00745352">
              <w:rPr>
                <w:rFonts w:ascii="Times New Roman" w:hAnsi="Times New Roman" w:cs="Times New Roman"/>
                <w:sz w:val="24"/>
                <w:szCs w:val="24"/>
              </w:rPr>
              <w:t>f</w:t>
            </w:r>
            <w:r w:rsidRPr="009E1C9C">
              <w:rPr>
                <w:rFonts w:ascii="Times New Roman" w:hAnsi="Times New Roman" w:cs="Times New Roman"/>
                <w:sz w:val="24"/>
                <w:szCs w:val="24"/>
              </w:rPr>
              <w:t xml:space="preserve">amiliar de pais </w:t>
            </w:r>
            <w:r w:rsidR="00745352">
              <w:rPr>
                <w:rFonts w:ascii="Times New Roman" w:hAnsi="Times New Roman" w:cs="Times New Roman"/>
                <w:sz w:val="24"/>
                <w:szCs w:val="24"/>
              </w:rPr>
              <w:t xml:space="preserve">dos alunos </w:t>
            </w:r>
            <w:r w:rsidRPr="009E1C9C">
              <w:rPr>
                <w:rFonts w:ascii="Times New Roman" w:hAnsi="Times New Roman" w:cs="Times New Roman"/>
                <w:sz w:val="24"/>
                <w:szCs w:val="24"/>
              </w:rPr>
              <w:t>com deficiências.</w:t>
            </w:r>
          </w:p>
        </w:tc>
        <w:tc>
          <w:tcPr>
            <w:tcW w:w="2350" w:type="dxa"/>
          </w:tcPr>
          <w:p w14:paraId="0A179B63" w14:textId="61899071" w:rsidR="00A96AB1" w:rsidRPr="009E1C9C" w:rsidRDefault="00A96AB1" w:rsidP="00F5110B">
            <w:pPr>
              <w:jc w:val="both"/>
              <w:rPr>
                <w:rFonts w:ascii="Times New Roman" w:hAnsi="Times New Roman" w:cs="Times New Roman"/>
                <w:sz w:val="24"/>
                <w:szCs w:val="24"/>
              </w:rPr>
            </w:pPr>
            <w:r w:rsidRPr="009E1C9C">
              <w:rPr>
                <w:rFonts w:ascii="Times New Roman" w:hAnsi="Times New Roman" w:cs="Times New Roman"/>
                <w:sz w:val="24"/>
                <w:szCs w:val="24"/>
              </w:rPr>
              <w:t>Assistentes Sociais e Psicólogos.</w:t>
            </w:r>
          </w:p>
        </w:tc>
        <w:tc>
          <w:tcPr>
            <w:tcW w:w="2009" w:type="dxa"/>
          </w:tcPr>
          <w:p w14:paraId="2370E7C4" w14:textId="1B89312F" w:rsidR="00A96AB1" w:rsidRPr="009E1C9C" w:rsidRDefault="00A96AB1" w:rsidP="00F5110B">
            <w:pPr>
              <w:jc w:val="both"/>
              <w:rPr>
                <w:rFonts w:ascii="Times New Roman" w:hAnsi="Times New Roman" w:cs="Times New Roman"/>
                <w:sz w:val="24"/>
                <w:szCs w:val="24"/>
              </w:rPr>
            </w:pPr>
            <w:r w:rsidRPr="009E1C9C">
              <w:rPr>
                <w:rFonts w:ascii="Times New Roman" w:hAnsi="Times New Roman" w:cs="Times New Roman"/>
                <w:sz w:val="24"/>
                <w:szCs w:val="24"/>
              </w:rPr>
              <w:t xml:space="preserve">- Visita de busca ativa; </w:t>
            </w:r>
          </w:p>
          <w:p w14:paraId="46B0E0FB" w14:textId="57A86369" w:rsidR="00A96AB1" w:rsidRPr="009E1C9C" w:rsidRDefault="00A96AB1" w:rsidP="00F5110B">
            <w:pPr>
              <w:jc w:val="both"/>
              <w:rPr>
                <w:rFonts w:ascii="Times New Roman" w:hAnsi="Times New Roman" w:cs="Times New Roman"/>
                <w:sz w:val="24"/>
                <w:szCs w:val="24"/>
              </w:rPr>
            </w:pPr>
            <w:r w:rsidRPr="009E1C9C">
              <w:rPr>
                <w:rFonts w:ascii="Times New Roman" w:hAnsi="Times New Roman" w:cs="Times New Roman"/>
                <w:sz w:val="24"/>
                <w:szCs w:val="24"/>
              </w:rPr>
              <w:t>- Criar um cadastro psicossocial  especifico com as demandas das famílias e agregar ao Plano individual do aluno.</w:t>
            </w:r>
          </w:p>
        </w:tc>
        <w:tc>
          <w:tcPr>
            <w:tcW w:w="2273" w:type="dxa"/>
          </w:tcPr>
          <w:p w14:paraId="0AB3E9FC" w14:textId="654A9D06" w:rsidR="00A96AB1" w:rsidRPr="009E1C9C" w:rsidRDefault="00A96AB1" w:rsidP="00F5110B">
            <w:pPr>
              <w:jc w:val="both"/>
              <w:rPr>
                <w:rFonts w:ascii="Times New Roman" w:hAnsi="Times New Roman" w:cs="Times New Roman"/>
                <w:sz w:val="24"/>
                <w:szCs w:val="24"/>
              </w:rPr>
            </w:pPr>
            <w:r w:rsidRPr="009E1C9C">
              <w:rPr>
                <w:rFonts w:ascii="Times New Roman" w:hAnsi="Times New Roman" w:cs="Times New Roman"/>
                <w:sz w:val="24"/>
                <w:szCs w:val="24"/>
              </w:rPr>
              <w:t xml:space="preserve">Semanal </w:t>
            </w:r>
          </w:p>
        </w:tc>
      </w:tr>
      <w:tr w:rsidR="00F17610" w:rsidRPr="009E1C9C" w14:paraId="1FAC2F50" w14:textId="77777777" w:rsidTr="00E04F6C">
        <w:tc>
          <w:tcPr>
            <w:tcW w:w="1862" w:type="dxa"/>
          </w:tcPr>
          <w:p w14:paraId="154C22DE" w14:textId="77777777" w:rsidR="00EE3041" w:rsidRPr="009E1C9C" w:rsidRDefault="00EE3041" w:rsidP="00F5110B">
            <w:pPr>
              <w:jc w:val="both"/>
              <w:rPr>
                <w:rFonts w:ascii="Times New Roman" w:hAnsi="Times New Roman" w:cs="Times New Roman"/>
                <w:sz w:val="24"/>
                <w:szCs w:val="24"/>
              </w:rPr>
            </w:pPr>
            <w:r w:rsidRPr="009E1C9C">
              <w:rPr>
                <w:rFonts w:ascii="Times New Roman" w:hAnsi="Times New Roman" w:cs="Times New Roman"/>
                <w:sz w:val="24"/>
                <w:szCs w:val="24"/>
              </w:rPr>
              <w:t xml:space="preserve">Atendimento individual e coletivos às famílias dos alunos com deficiência. </w:t>
            </w:r>
          </w:p>
          <w:p w14:paraId="077FC70A" w14:textId="77777777" w:rsidR="00EE3041" w:rsidRPr="009E1C9C" w:rsidRDefault="00EE3041" w:rsidP="00F5110B">
            <w:pPr>
              <w:jc w:val="both"/>
              <w:rPr>
                <w:rFonts w:ascii="Times New Roman" w:hAnsi="Times New Roman" w:cs="Times New Roman"/>
                <w:sz w:val="24"/>
                <w:szCs w:val="24"/>
              </w:rPr>
            </w:pPr>
          </w:p>
        </w:tc>
        <w:tc>
          <w:tcPr>
            <w:tcW w:w="2350" w:type="dxa"/>
          </w:tcPr>
          <w:p w14:paraId="4C037D0F" w14:textId="24E259B2" w:rsidR="00EE3041" w:rsidRPr="009E1C9C" w:rsidRDefault="00EE3041" w:rsidP="00F5110B">
            <w:pPr>
              <w:jc w:val="both"/>
              <w:rPr>
                <w:rFonts w:ascii="Times New Roman" w:hAnsi="Times New Roman" w:cs="Times New Roman"/>
                <w:sz w:val="24"/>
                <w:szCs w:val="24"/>
              </w:rPr>
            </w:pPr>
            <w:r w:rsidRPr="009E1C9C">
              <w:rPr>
                <w:rFonts w:ascii="Times New Roman" w:hAnsi="Times New Roman" w:cs="Times New Roman"/>
                <w:sz w:val="24"/>
                <w:szCs w:val="24"/>
              </w:rPr>
              <w:t xml:space="preserve">Equipe multiprofissional </w:t>
            </w:r>
          </w:p>
        </w:tc>
        <w:tc>
          <w:tcPr>
            <w:tcW w:w="2009" w:type="dxa"/>
          </w:tcPr>
          <w:p w14:paraId="0AA9F234" w14:textId="76A73C28" w:rsidR="00EE3041" w:rsidRPr="009E1C9C" w:rsidRDefault="00C74478" w:rsidP="00F5110B">
            <w:pPr>
              <w:jc w:val="both"/>
              <w:rPr>
                <w:rFonts w:ascii="Times New Roman" w:hAnsi="Times New Roman" w:cs="Times New Roman"/>
                <w:sz w:val="24"/>
                <w:szCs w:val="24"/>
              </w:rPr>
            </w:pPr>
            <w:r w:rsidRPr="009E1C9C">
              <w:rPr>
                <w:rFonts w:ascii="Times New Roman" w:hAnsi="Times New Roman" w:cs="Times New Roman"/>
                <w:sz w:val="24"/>
                <w:szCs w:val="24"/>
              </w:rPr>
              <w:t xml:space="preserve">- </w:t>
            </w:r>
            <w:r w:rsidR="00EE3041" w:rsidRPr="009E1C9C">
              <w:rPr>
                <w:rFonts w:ascii="Times New Roman" w:hAnsi="Times New Roman" w:cs="Times New Roman"/>
                <w:sz w:val="24"/>
                <w:szCs w:val="24"/>
              </w:rPr>
              <w:t>Atendimento especializado de acordo com a demanda encaminhada pelo pro</w:t>
            </w:r>
            <w:r w:rsidR="00745352">
              <w:rPr>
                <w:rFonts w:ascii="Times New Roman" w:hAnsi="Times New Roman" w:cs="Times New Roman"/>
                <w:sz w:val="24"/>
                <w:szCs w:val="24"/>
              </w:rPr>
              <w:t>fissional de apoio,</w:t>
            </w:r>
            <w:r w:rsidR="00EE3041" w:rsidRPr="009E1C9C">
              <w:rPr>
                <w:rFonts w:ascii="Times New Roman" w:hAnsi="Times New Roman" w:cs="Times New Roman"/>
                <w:sz w:val="24"/>
                <w:szCs w:val="24"/>
              </w:rPr>
              <w:t xml:space="preserve"> previamente agendado através da coordenação inclusiva.</w:t>
            </w:r>
          </w:p>
          <w:p w14:paraId="34BD7A93" w14:textId="77777777" w:rsidR="00C74478" w:rsidRPr="009E1C9C" w:rsidRDefault="00C74478" w:rsidP="00C74478">
            <w:pPr>
              <w:rPr>
                <w:rFonts w:ascii="Times New Roman" w:hAnsi="Times New Roman" w:cs="Times New Roman"/>
                <w:sz w:val="24"/>
                <w:szCs w:val="24"/>
              </w:rPr>
            </w:pPr>
            <w:r w:rsidRPr="009E1C9C">
              <w:rPr>
                <w:rFonts w:ascii="Times New Roman" w:hAnsi="Times New Roman" w:cs="Times New Roman"/>
                <w:sz w:val="24"/>
                <w:szCs w:val="24"/>
              </w:rPr>
              <w:t xml:space="preserve">- Avaliação psicológica com testes gráficos; </w:t>
            </w:r>
          </w:p>
          <w:p w14:paraId="3CE18BA8" w14:textId="05E704A5" w:rsidR="00C74478" w:rsidRPr="009E1C9C" w:rsidRDefault="00C74478" w:rsidP="00F5110B">
            <w:pPr>
              <w:jc w:val="both"/>
              <w:rPr>
                <w:rFonts w:ascii="Times New Roman" w:hAnsi="Times New Roman" w:cs="Times New Roman"/>
                <w:sz w:val="24"/>
                <w:szCs w:val="24"/>
              </w:rPr>
            </w:pPr>
          </w:p>
        </w:tc>
        <w:tc>
          <w:tcPr>
            <w:tcW w:w="2273" w:type="dxa"/>
          </w:tcPr>
          <w:p w14:paraId="33B77264" w14:textId="49D06EF5" w:rsidR="00EE3041" w:rsidRPr="009E1C9C" w:rsidRDefault="00EE3041" w:rsidP="00F5110B">
            <w:pPr>
              <w:jc w:val="both"/>
              <w:rPr>
                <w:rFonts w:ascii="Times New Roman" w:hAnsi="Times New Roman" w:cs="Times New Roman"/>
                <w:sz w:val="24"/>
                <w:szCs w:val="24"/>
              </w:rPr>
            </w:pPr>
            <w:r w:rsidRPr="009E1C9C">
              <w:rPr>
                <w:rFonts w:ascii="Times New Roman" w:hAnsi="Times New Roman" w:cs="Times New Roman"/>
                <w:sz w:val="24"/>
                <w:szCs w:val="24"/>
              </w:rPr>
              <w:t xml:space="preserve">Semanal </w:t>
            </w:r>
          </w:p>
        </w:tc>
      </w:tr>
      <w:tr w:rsidR="00F17610" w:rsidRPr="009E1C9C" w14:paraId="064A1C58" w14:textId="77777777" w:rsidTr="00E04F6C">
        <w:tc>
          <w:tcPr>
            <w:tcW w:w="1862" w:type="dxa"/>
          </w:tcPr>
          <w:p w14:paraId="51C88FB6" w14:textId="77777777" w:rsidR="0047510E" w:rsidRPr="009E1C9C" w:rsidRDefault="0047510E" w:rsidP="0047510E">
            <w:pPr>
              <w:jc w:val="both"/>
              <w:rPr>
                <w:rFonts w:ascii="Times New Roman" w:hAnsi="Times New Roman" w:cs="Times New Roman"/>
                <w:sz w:val="24"/>
                <w:szCs w:val="24"/>
              </w:rPr>
            </w:pPr>
          </w:p>
        </w:tc>
        <w:tc>
          <w:tcPr>
            <w:tcW w:w="2350" w:type="dxa"/>
          </w:tcPr>
          <w:p w14:paraId="163E1C8D" w14:textId="77777777" w:rsidR="0047510E" w:rsidRPr="009E1C9C" w:rsidRDefault="0047510E" w:rsidP="0047510E">
            <w:pPr>
              <w:jc w:val="both"/>
              <w:rPr>
                <w:rFonts w:ascii="Times New Roman" w:hAnsi="Times New Roman" w:cs="Times New Roman"/>
                <w:sz w:val="24"/>
                <w:szCs w:val="24"/>
              </w:rPr>
            </w:pPr>
          </w:p>
        </w:tc>
        <w:tc>
          <w:tcPr>
            <w:tcW w:w="2009" w:type="dxa"/>
          </w:tcPr>
          <w:p w14:paraId="3BB34EA1" w14:textId="5FBC1C81" w:rsidR="0047510E" w:rsidRPr="009E1C9C" w:rsidRDefault="0047510E" w:rsidP="0047510E">
            <w:pPr>
              <w:rPr>
                <w:rFonts w:ascii="Times New Roman" w:hAnsi="Times New Roman" w:cs="Times New Roman"/>
                <w:sz w:val="24"/>
                <w:szCs w:val="24"/>
              </w:rPr>
            </w:pPr>
            <w:r w:rsidRPr="009E1C9C">
              <w:rPr>
                <w:rFonts w:ascii="Times New Roman" w:hAnsi="Times New Roman" w:cs="Times New Roman"/>
                <w:sz w:val="24"/>
                <w:szCs w:val="24"/>
              </w:rPr>
              <w:t xml:space="preserve">- Oficinas de elaboração de recursos pedagógicos para a educação </w:t>
            </w:r>
            <w:r w:rsidRPr="009E1C9C">
              <w:rPr>
                <w:rFonts w:ascii="Times New Roman" w:hAnsi="Times New Roman" w:cs="Times New Roman"/>
                <w:sz w:val="24"/>
                <w:szCs w:val="24"/>
              </w:rPr>
              <w:lastRenderedPageBreak/>
              <w:t xml:space="preserve">inclusiva: </w:t>
            </w:r>
            <w:r w:rsidR="00745352">
              <w:rPr>
                <w:rFonts w:ascii="Times New Roman" w:hAnsi="Times New Roman" w:cs="Times New Roman"/>
                <w:sz w:val="24"/>
                <w:szCs w:val="24"/>
              </w:rPr>
              <w:t xml:space="preserve">dança, </w:t>
            </w:r>
            <w:r w:rsidRPr="009E1C9C">
              <w:rPr>
                <w:rFonts w:ascii="Times New Roman" w:hAnsi="Times New Roman" w:cs="Times New Roman"/>
                <w:sz w:val="24"/>
                <w:szCs w:val="24"/>
              </w:rPr>
              <w:t>musicoterapia e musi</w:t>
            </w:r>
            <w:r w:rsidR="009440A3" w:rsidRPr="009E1C9C">
              <w:rPr>
                <w:rFonts w:ascii="Times New Roman" w:hAnsi="Times New Roman" w:cs="Times New Roman"/>
                <w:sz w:val="24"/>
                <w:szCs w:val="24"/>
              </w:rPr>
              <w:t>calidade.</w:t>
            </w:r>
          </w:p>
          <w:p w14:paraId="67DA021F" w14:textId="77777777" w:rsidR="0047510E" w:rsidRPr="009E1C9C" w:rsidRDefault="0047510E" w:rsidP="0047510E">
            <w:pPr>
              <w:jc w:val="both"/>
              <w:rPr>
                <w:rFonts w:ascii="Times New Roman" w:hAnsi="Times New Roman" w:cs="Times New Roman"/>
                <w:sz w:val="24"/>
                <w:szCs w:val="24"/>
              </w:rPr>
            </w:pPr>
          </w:p>
        </w:tc>
        <w:tc>
          <w:tcPr>
            <w:tcW w:w="2273" w:type="dxa"/>
          </w:tcPr>
          <w:p w14:paraId="3190423E" w14:textId="77777777" w:rsidR="0047510E" w:rsidRPr="009E1C9C" w:rsidRDefault="0047510E" w:rsidP="0047510E">
            <w:pPr>
              <w:jc w:val="both"/>
              <w:rPr>
                <w:rFonts w:ascii="Times New Roman" w:hAnsi="Times New Roman" w:cs="Times New Roman"/>
                <w:sz w:val="24"/>
                <w:szCs w:val="24"/>
              </w:rPr>
            </w:pPr>
          </w:p>
        </w:tc>
      </w:tr>
      <w:tr w:rsidR="00F17610" w:rsidRPr="009E1C9C" w14:paraId="4676E721" w14:textId="77777777" w:rsidTr="00E04F6C">
        <w:tc>
          <w:tcPr>
            <w:tcW w:w="1862" w:type="dxa"/>
          </w:tcPr>
          <w:p w14:paraId="42841290" w14:textId="4B453A44"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Formação da Equipe e professores.</w:t>
            </w:r>
          </w:p>
        </w:tc>
        <w:tc>
          <w:tcPr>
            <w:tcW w:w="2350" w:type="dxa"/>
          </w:tcPr>
          <w:p w14:paraId="5FC9020A" w14:textId="0D4323EB"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Coordenador pedagógico</w:t>
            </w:r>
            <w:r w:rsidR="00D76C15">
              <w:rPr>
                <w:rFonts w:ascii="Times New Roman" w:hAnsi="Times New Roman" w:cs="Times New Roman"/>
                <w:sz w:val="24"/>
                <w:szCs w:val="24"/>
              </w:rPr>
              <w:t xml:space="preserve">, </w:t>
            </w:r>
            <w:r w:rsidR="00725B29">
              <w:rPr>
                <w:rFonts w:ascii="Times New Roman" w:hAnsi="Times New Roman" w:cs="Times New Roman"/>
                <w:sz w:val="24"/>
                <w:szCs w:val="24"/>
              </w:rPr>
              <w:t xml:space="preserve">equipe multiprofissional. </w:t>
            </w:r>
          </w:p>
        </w:tc>
        <w:tc>
          <w:tcPr>
            <w:tcW w:w="2009" w:type="dxa"/>
          </w:tcPr>
          <w:p w14:paraId="3D6030C5" w14:textId="583FFCA4"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Promover reuniões regulares para discutir estratégias de inclusão e compartilhar experiências.</w:t>
            </w:r>
          </w:p>
        </w:tc>
        <w:tc>
          <w:tcPr>
            <w:tcW w:w="2273" w:type="dxa"/>
          </w:tcPr>
          <w:p w14:paraId="29CC13DE" w14:textId="77777777"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Mensal</w:t>
            </w:r>
          </w:p>
          <w:p w14:paraId="2E3BC810" w14:textId="77777777" w:rsidR="0047510E" w:rsidRPr="009E1C9C" w:rsidRDefault="0047510E" w:rsidP="0047510E">
            <w:pPr>
              <w:jc w:val="both"/>
              <w:rPr>
                <w:rFonts w:ascii="Times New Roman" w:hAnsi="Times New Roman" w:cs="Times New Roman"/>
                <w:sz w:val="24"/>
                <w:szCs w:val="24"/>
              </w:rPr>
            </w:pPr>
          </w:p>
        </w:tc>
      </w:tr>
      <w:tr w:rsidR="00F17610" w:rsidRPr="009E1C9C" w14:paraId="686C8A2D" w14:textId="77777777" w:rsidTr="00E04F6C">
        <w:trPr>
          <w:trHeight w:val="1270"/>
        </w:trPr>
        <w:tc>
          <w:tcPr>
            <w:tcW w:w="1862" w:type="dxa"/>
          </w:tcPr>
          <w:p w14:paraId="7ADDCA12" w14:textId="18A41D04" w:rsidR="0047510E" w:rsidRPr="009E1C9C" w:rsidRDefault="0047510E" w:rsidP="0047510E">
            <w:pPr>
              <w:spacing w:after="160" w:line="259" w:lineRule="auto"/>
              <w:jc w:val="both"/>
              <w:rPr>
                <w:rFonts w:ascii="Times New Roman" w:hAnsi="Times New Roman" w:cs="Times New Roman"/>
                <w:sz w:val="24"/>
                <w:szCs w:val="24"/>
              </w:rPr>
            </w:pPr>
            <w:r w:rsidRPr="009E1C9C">
              <w:rPr>
                <w:rFonts w:ascii="Times New Roman" w:hAnsi="Times New Roman" w:cs="Times New Roman"/>
                <w:sz w:val="24"/>
                <w:szCs w:val="24"/>
              </w:rPr>
              <w:t>Café Inclusivo</w:t>
            </w:r>
            <w:r w:rsidR="00B01A52">
              <w:rPr>
                <w:rFonts w:ascii="Times New Roman" w:hAnsi="Times New Roman" w:cs="Times New Roman"/>
                <w:sz w:val="24"/>
                <w:szCs w:val="24"/>
              </w:rPr>
              <w:t>:</w:t>
            </w:r>
            <w:r w:rsidRPr="009E1C9C">
              <w:rPr>
                <w:rFonts w:ascii="Times New Roman" w:hAnsi="Times New Roman" w:cs="Times New Roman"/>
                <w:sz w:val="24"/>
                <w:szCs w:val="24"/>
              </w:rPr>
              <w:t xml:space="preserve"> </w:t>
            </w:r>
            <w:r w:rsidR="006D2698" w:rsidRPr="009E1C9C">
              <w:rPr>
                <w:rFonts w:ascii="Times New Roman" w:hAnsi="Times New Roman" w:cs="Times New Roman"/>
                <w:sz w:val="24"/>
                <w:szCs w:val="24"/>
              </w:rPr>
              <w:t>Dia Internacional de Conscientização sobre o Autismo</w:t>
            </w:r>
          </w:p>
        </w:tc>
        <w:tc>
          <w:tcPr>
            <w:tcW w:w="2350" w:type="dxa"/>
          </w:tcPr>
          <w:p w14:paraId="299E198A" w14:textId="7D155611"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 xml:space="preserve">Coordenação e Equipe multiprofissional </w:t>
            </w:r>
          </w:p>
        </w:tc>
        <w:tc>
          <w:tcPr>
            <w:tcW w:w="2009" w:type="dxa"/>
          </w:tcPr>
          <w:p w14:paraId="4E04CA60" w14:textId="77777777" w:rsidR="006D2698"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 xml:space="preserve">Encontro com a participação alunos, educadores e a família. </w:t>
            </w:r>
          </w:p>
          <w:p w14:paraId="3146867F" w14:textId="56F3574A" w:rsidR="006D2698" w:rsidRPr="009E1C9C" w:rsidRDefault="006D2698" w:rsidP="0047510E">
            <w:pPr>
              <w:jc w:val="both"/>
              <w:rPr>
                <w:rFonts w:ascii="Times New Roman" w:hAnsi="Times New Roman" w:cs="Times New Roman"/>
                <w:sz w:val="24"/>
                <w:szCs w:val="24"/>
              </w:rPr>
            </w:pPr>
            <w:r w:rsidRPr="009E1C9C">
              <w:rPr>
                <w:rFonts w:ascii="Times New Roman" w:hAnsi="Times New Roman" w:cs="Times New Roman"/>
                <w:sz w:val="24"/>
                <w:szCs w:val="24"/>
              </w:rPr>
              <w:t>- Oficina reflexiva sobre o Dia Mundial de Conscientização Sobre Autismo nas escolas.</w:t>
            </w:r>
          </w:p>
        </w:tc>
        <w:tc>
          <w:tcPr>
            <w:tcW w:w="2273" w:type="dxa"/>
          </w:tcPr>
          <w:p w14:paraId="49AD3C4F" w14:textId="2A5350C9"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 xml:space="preserve">02- Abril </w:t>
            </w:r>
          </w:p>
          <w:p w14:paraId="79A274EC" w14:textId="77777777" w:rsidR="0047510E" w:rsidRPr="009E1C9C" w:rsidRDefault="0047510E" w:rsidP="0047510E">
            <w:pPr>
              <w:jc w:val="both"/>
              <w:rPr>
                <w:rFonts w:ascii="Times New Roman" w:hAnsi="Times New Roman" w:cs="Times New Roman"/>
                <w:sz w:val="24"/>
                <w:szCs w:val="24"/>
              </w:rPr>
            </w:pPr>
          </w:p>
        </w:tc>
      </w:tr>
      <w:tr w:rsidR="00F17610" w:rsidRPr="009E1C9C" w14:paraId="1221C0E8" w14:textId="77777777" w:rsidTr="00E04F6C">
        <w:trPr>
          <w:trHeight w:val="1627"/>
        </w:trPr>
        <w:tc>
          <w:tcPr>
            <w:tcW w:w="1862" w:type="dxa"/>
          </w:tcPr>
          <w:p w14:paraId="432A3E69" w14:textId="6FC681D6"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Reunião de pais e mestres</w:t>
            </w:r>
            <w:r w:rsidR="00B01A52">
              <w:rPr>
                <w:rFonts w:ascii="Times New Roman" w:hAnsi="Times New Roman" w:cs="Times New Roman"/>
                <w:sz w:val="24"/>
                <w:szCs w:val="24"/>
              </w:rPr>
              <w:t xml:space="preserve">- </w:t>
            </w:r>
            <w:r w:rsidRPr="009E1C9C">
              <w:rPr>
                <w:rFonts w:ascii="Times New Roman" w:hAnsi="Times New Roman" w:cs="Times New Roman"/>
                <w:sz w:val="24"/>
                <w:szCs w:val="24"/>
              </w:rPr>
              <w:t xml:space="preserve"> Família</w:t>
            </w:r>
            <w:r w:rsidR="00B01A52">
              <w:rPr>
                <w:rFonts w:ascii="Times New Roman" w:hAnsi="Times New Roman" w:cs="Times New Roman"/>
                <w:sz w:val="24"/>
                <w:szCs w:val="24"/>
              </w:rPr>
              <w:t xml:space="preserve"> participativa: a família não é visita na escola.</w:t>
            </w:r>
          </w:p>
          <w:p w14:paraId="08E80F31" w14:textId="60E4C36E" w:rsidR="0047510E" w:rsidRPr="009E1C9C" w:rsidRDefault="0047510E" w:rsidP="0047510E">
            <w:pPr>
              <w:jc w:val="both"/>
              <w:rPr>
                <w:rFonts w:ascii="Times New Roman" w:hAnsi="Times New Roman" w:cs="Times New Roman"/>
                <w:sz w:val="24"/>
                <w:szCs w:val="24"/>
              </w:rPr>
            </w:pPr>
          </w:p>
        </w:tc>
        <w:tc>
          <w:tcPr>
            <w:tcW w:w="2350" w:type="dxa"/>
          </w:tcPr>
          <w:p w14:paraId="499B8C4A" w14:textId="3BAB1040"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Equipe Multiprofissional Assistentes sociais, psicólogos  e pedagogos.</w:t>
            </w:r>
          </w:p>
        </w:tc>
        <w:tc>
          <w:tcPr>
            <w:tcW w:w="2009" w:type="dxa"/>
          </w:tcPr>
          <w:p w14:paraId="6F61C347" w14:textId="03F17F1C"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Realizar encontros com as famílias para discutir o progresso dos alunos e estratégias de apoio em casa.</w:t>
            </w:r>
          </w:p>
        </w:tc>
        <w:tc>
          <w:tcPr>
            <w:tcW w:w="2273" w:type="dxa"/>
          </w:tcPr>
          <w:p w14:paraId="148D772D" w14:textId="4AE3EF68" w:rsidR="0047510E" w:rsidRPr="009E1C9C" w:rsidRDefault="00B01A52" w:rsidP="0047510E">
            <w:pPr>
              <w:jc w:val="both"/>
              <w:rPr>
                <w:rFonts w:ascii="Times New Roman" w:hAnsi="Times New Roman" w:cs="Times New Roman"/>
                <w:sz w:val="24"/>
                <w:szCs w:val="24"/>
              </w:rPr>
            </w:pPr>
            <w:r>
              <w:rPr>
                <w:rFonts w:ascii="Times New Roman" w:hAnsi="Times New Roman" w:cs="Times New Roman"/>
                <w:sz w:val="24"/>
                <w:szCs w:val="24"/>
              </w:rPr>
              <w:t>De acordo com o cronograma de cada escola.</w:t>
            </w:r>
          </w:p>
        </w:tc>
      </w:tr>
      <w:tr w:rsidR="00F17610" w:rsidRPr="009E1C9C" w14:paraId="320CF36F" w14:textId="77777777" w:rsidTr="00E04F6C">
        <w:trPr>
          <w:trHeight w:val="1627"/>
        </w:trPr>
        <w:tc>
          <w:tcPr>
            <w:tcW w:w="1862" w:type="dxa"/>
          </w:tcPr>
          <w:p w14:paraId="2430963B" w14:textId="38FEB664"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Capacitação da Equipe de professores e tutores.</w:t>
            </w:r>
          </w:p>
        </w:tc>
        <w:tc>
          <w:tcPr>
            <w:tcW w:w="2350" w:type="dxa"/>
          </w:tcPr>
          <w:p w14:paraId="770015F2" w14:textId="1EA7F0DF"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Especialistas em educação inclusiva.</w:t>
            </w:r>
          </w:p>
        </w:tc>
        <w:tc>
          <w:tcPr>
            <w:tcW w:w="2009" w:type="dxa"/>
          </w:tcPr>
          <w:p w14:paraId="5956CDD0" w14:textId="2BD06CFC"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Oferecer treinamentos sobre práticas inclusivas e adaptações curriculares.</w:t>
            </w:r>
          </w:p>
        </w:tc>
        <w:tc>
          <w:tcPr>
            <w:tcW w:w="2273" w:type="dxa"/>
          </w:tcPr>
          <w:p w14:paraId="75F1CE72" w14:textId="77777777"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Trimestral</w:t>
            </w:r>
          </w:p>
          <w:p w14:paraId="722289CA" w14:textId="77777777" w:rsidR="0047510E" w:rsidRPr="009E1C9C" w:rsidRDefault="0047510E" w:rsidP="0047510E">
            <w:pPr>
              <w:jc w:val="both"/>
              <w:rPr>
                <w:rFonts w:ascii="Times New Roman" w:hAnsi="Times New Roman" w:cs="Times New Roman"/>
                <w:sz w:val="24"/>
                <w:szCs w:val="24"/>
              </w:rPr>
            </w:pPr>
          </w:p>
        </w:tc>
      </w:tr>
      <w:tr w:rsidR="00F17610" w:rsidRPr="009E1C9C" w14:paraId="4ECE7A89" w14:textId="77777777" w:rsidTr="00E04F6C">
        <w:trPr>
          <w:trHeight w:val="1627"/>
        </w:trPr>
        <w:tc>
          <w:tcPr>
            <w:tcW w:w="1862" w:type="dxa"/>
          </w:tcPr>
          <w:p w14:paraId="5DC4FCF9" w14:textId="63D30417"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 xml:space="preserve">Dia das Mães </w:t>
            </w:r>
          </w:p>
        </w:tc>
        <w:tc>
          <w:tcPr>
            <w:tcW w:w="2350" w:type="dxa"/>
          </w:tcPr>
          <w:p w14:paraId="6929C7D4" w14:textId="085EC2FE"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 xml:space="preserve">Coordenação e Equipe multiprofissional, Professores e tutores </w:t>
            </w:r>
          </w:p>
        </w:tc>
        <w:tc>
          <w:tcPr>
            <w:tcW w:w="2009" w:type="dxa"/>
          </w:tcPr>
          <w:p w14:paraId="213322C5" w14:textId="5A9D2F05" w:rsidR="0047510E" w:rsidRPr="009E1C9C" w:rsidRDefault="0047510E" w:rsidP="0047510E">
            <w:pPr>
              <w:spacing w:after="160" w:line="259" w:lineRule="auto"/>
              <w:jc w:val="both"/>
              <w:rPr>
                <w:rFonts w:ascii="Times New Roman" w:hAnsi="Times New Roman" w:cs="Times New Roman"/>
                <w:sz w:val="24"/>
                <w:szCs w:val="24"/>
              </w:rPr>
            </w:pPr>
            <w:r w:rsidRPr="009E1C9C">
              <w:rPr>
                <w:rFonts w:ascii="Times New Roman" w:hAnsi="Times New Roman" w:cs="Times New Roman"/>
                <w:sz w:val="24"/>
                <w:szCs w:val="24"/>
              </w:rPr>
              <w:t xml:space="preserve">- </w:t>
            </w:r>
            <w:r w:rsidR="00B01A52">
              <w:rPr>
                <w:rFonts w:ascii="Times New Roman" w:hAnsi="Times New Roman" w:cs="Times New Roman"/>
                <w:sz w:val="24"/>
                <w:szCs w:val="24"/>
              </w:rPr>
              <w:t xml:space="preserve">roda de diálogos </w:t>
            </w:r>
            <w:r w:rsidRPr="009E1C9C">
              <w:rPr>
                <w:rFonts w:ascii="Times New Roman" w:hAnsi="Times New Roman" w:cs="Times New Roman"/>
                <w:sz w:val="24"/>
                <w:szCs w:val="24"/>
              </w:rPr>
              <w:t xml:space="preserve"> Avanços e desafios das mães </w:t>
            </w:r>
            <w:r w:rsidR="00B01A52">
              <w:rPr>
                <w:rFonts w:ascii="Times New Roman" w:hAnsi="Times New Roman" w:cs="Times New Roman"/>
                <w:sz w:val="24"/>
                <w:szCs w:val="24"/>
              </w:rPr>
              <w:t xml:space="preserve">solo, atípicas e </w:t>
            </w:r>
            <w:r w:rsidRPr="009E1C9C">
              <w:rPr>
                <w:rFonts w:ascii="Times New Roman" w:hAnsi="Times New Roman" w:cs="Times New Roman"/>
                <w:sz w:val="24"/>
                <w:szCs w:val="24"/>
              </w:rPr>
              <w:t xml:space="preserve"> co</w:t>
            </w:r>
            <w:r w:rsidR="00B01A52">
              <w:rPr>
                <w:rFonts w:ascii="Times New Roman" w:hAnsi="Times New Roman" w:cs="Times New Roman"/>
                <w:sz w:val="24"/>
                <w:szCs w:val="24"/>
              </w:rPr>
              <w:t xml:space="preserve">m filhos com </w:t>
            </w:r>
            <w:r w:rsidRPr="009E1C9C">
              <w:rPr>
                <w:rFonts w:ascii="Times New Roman" w:hAnsi="Times New Roman" w:cs="Times New Roman"/>
                <w:sz w:val="24"/>
                <w:szCs w:val="24"/>
              </w:rPr>
              <w:t>deficiência</w:t>
            </w:r>
            <w:r w:rsidR="00B01A52">
              <w:rPr>
                <w:rFonts w:ascii="Times New Roman" w:hAnsi="Times New Roman" w:cs="Times New Roman"/>
                <w:sz w:val="24"/>
                <w:szCs w:val="24"/>
              </w:rPr>
              <w:t xml:space="preserve">. </w:t>
            </w:r>
          </w:p>
          <w:p w14:paraId="7A3CA7AE" w14:textId="7F6C81B2" w:rsidR="0047510E" w:rsidRPr="009E1C9C" w:rsidRDefault="0047510E" w:rsidP="0047510E">
            <w:pPr>
              <w:spacing w:after="160" w:line="259" w:lineRule="auto"/>
              <w:jc w:val="both"/>
              <w:rPr>
                <w:rFonts w:ascii="Times New Roman" w:hAnsi="Times New Roman" w:cs="Times New Roman"/>
                <w:sz w:val="24"/>
                <w:szCs w:val="24"/>
              </w:rPr>
            </w:pPr>
            <w:r w:rsidRPr="009E1C9C">
              <w:rPr>
                <w:rFonts w:ascii="Times New Roman" w:hAnsi="Times New Roman" w:cs="Times New Roman"/>
                <w:sz w:val="24"/>
                <w:szCs w:val="24"/>
              </w:rPr>
              <w:t xml:space="preserve">- Produção do cantinho da leitura na escola com a parceria da família </w:t>
            </w:r>
            <w:r w:rsidRPr="009E1C9C">
              <w:rPr>
                <w:rFonts w:ascii="Times New Roman" w:hAnsi="Times New Roman" w:cs="Times New Roman"/>
                <w:sz w:val="24"/>
                <w:szCs w:val="24"/>
              </w:rPr>
              <w:lastRenderedPageBreak/>
              <w:t>em comemoração ao dia das mães;</w:t>
            </w:r>
          </w:p>
          <w:p w14:paraId="02E3F506" w14:textId="394A1721" w:rsidR="0047510E" w:rsidRPr="009E1C9C" w:rsidRDefault="0047510E" w:rsidP="0047510E">
            <w:pPr>
              <w:spacing w:after="160" w:line="259" w:lineRule="auto"/>
              <w:jc w:val="both"/>
              <w:rPr>
                <w:rFonts w:ascii="Times New Roman" w:hAnsi="Times New Roman" w:cs="Times New Roman"/>
                <w:sz w:val="24"/>
                <w:szCs w:val="24"/>
              </w:rPr>
            </w:pPr>
            <w:r w:rsidRPr="009E1C9C">
              <w:rPr>
                <w:rFonts w:ascii="Times New Roman" w:hAnsi="Times New Roman" w:cs="Times New Roman"/>
                <w:sz w:val="24"/>
                <w:szCs w:val="24"/>
              </w:rPr>
              <w:t xml:space="preserve">- Participação dos alunos nas festinhas escolares fazendo apresentações a suas mães. </w:t>
            </w:r>
            <w:r w:rsidR="00B01A52">
              <w:rPr>
                <w:rFonts w:ascii="Times New Roman" w:hAnsi="Times New Roman" w:cs="Times New Roman"/>
                <w:sz w:val="24"/>
                <w:szCs w:val="24"/>
              </w:rPr>
              <w:t xml:space="preserve"> Dança, recital e poemas. </w:t>
            </w:r>
          </w:p>
        </w:tc>
        <w:tc>
          <w:tcPr>
            <w:tcW w:w="2273" w:type="dxa"/>
          </w:tcPr>
          <w:p w14:paraId="3B12D0D7" w14:textId="136219AC"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lastRenderedPageBreak/>
              <w:t>10 de Maio</w:t>
            </w:r>
          </w:p>
          <w:p w14:paraId="7E3B94F5" w14:textId="77777777" w:rsidR="0047510E" w:rsidRPr="009E1C9C" w:rsidRDefault="0047510E" w:rsidP="0047510E">
            <w:pPr>
              <w:jc w:val="both"/>
              <w:rPr>
                <w:rFonts w:ascii="Times New Roman" w:hAnsi="Times New Roman" w:cs="Times New Roman"/>
                <w:sz w:val="24"/>
                <w:szCs w:val="24"/>
              </w:rPr>
            </w:pPr>
          </w:p>
        </w:tc>
      </w:tr>
      <w:tr w:rsidR="00F17610" w:rsidRPr="009E1C9C" w14:paraId="78D1672B" w14:textId="77777777" w:rsidTr="00E04F6C">
        <w:trPr>
          <w:trHeight w:val="1627"/>
        </w:trPr>
        <w:tc>
          <w:tcPr>
            <w:tcW w:w="1862" w:type="dxa"/>
          </w:tcPr>
          <w:p w14:paraId="05080345" w14:textId="364E81F6"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 xml:space="preserve">Dia Nacional de Combate ao Abuso e à Exploração Sexual de Crianças e Adolescentes </w:t>
            </w:r>
          </w:p>
        </w:tc>
        <w:tc>
          <w:tcPr>
            <w:tcW w:w="2350" w:type="dxa"/>
          </w:tcPr>
          <w:p w14:paraId="1F721422" w14:textId="70F8E7C2"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 xml:space="preserve">Coordenação e Equipe multiprofissional, Professores e </w:t>
            </w:r>
            <w:r w:rsidR="00B01A52">
              <w:rPr>
                <w:rFonts w:ascii="Times New Roman" w:hAnsi="Times New Roman" w:cs="Times New Roman"/>
                <w:sz w:val="24"/>
                <w:szCs w:val="24"/>
              </w:rPr>
              <w:t xml:space="preserve">rede escolar em geral. </w:t>
            </w:r>
          </w:p>
        </w:tc>
        <w:tc>
          <w:tcPr>
            <w:tcW w:w="2009" w:type="dxa"/>
          </w:tcPr>
          <w:p w14:paraId="3182F1CD" w14:textId="4AEC43A0" w:rsidR="0047510E" w:rsidRPr="009E1C9C" w:rsidRDefault="00B01A52" w:rsidP="0047510E">
            <w:pPr>
              <w:shd w:val="clear" w:color="auto" w:fill="FFFFFF"/>
              <w:spacing w:after="150"/>
              <w:jc w:val="both"/>
              <w:rPr>
                <w:rFonts w:ascii="Times New Roman" w:eastAsia="Times New Roman" w:hAnsi="Times New Roman" w:cs="Times New Roman"/>
                <w:sz w:val="24"/>
                <w:szCs w:val="24"/>
                <w:lang w:val="pt-PT"/>
              </w:rPr>
            </w:pPr>
            <w:r>
              <w:rPr>
                <w:rFonts w:ascii="Times New Roman" w:eastAsia="Times New Roman" w:hAnsi="Times New Roman" w:cs="Times New Roman"/>
                <w:sz w:val="24"/>
                <w:szCs w:val="24"/>
                <w:lang w:val="pt-PT"/>
              </w:rPr>
              <w:t xml:space="preserve">Elaboração do Fluxo ecolar de identificação e atendimento e encaminhamento ao aluno (PCD) conforme a </w:t>
            </w:r>
            <w:r w:rsidR="0047510E" w:rsidRPr="009E1C9C">
              <w:rPr>
                <w:rFonts w:ascii="Times New Roman" w:eastAsia="Times New Roman" w:hAnsi="Times New Roman" w:cs="Times New Roman"/>
                <w:sz w:val="24"/>
                <w:szCs w:val="24"/>
                <w:lang w:val="pt-PT"/>
              </w:rPr>
              <w:t>Lei da escuta protegida (13. 431/2017).</w:t>
            </w:r>
          </w:p>
          <w:p w14:paraId="767B1A50" w14:textId="34CDCF62" w:rsidR="0047510E" w:rsidRPr="009E1C9C" w:rsidRDefault="0047510E" w:rsidP="0047510E">
            <w:pPr>
              <w:shd w:val="clear" w:color="auto" w:fill="FFFFFF"/>
              <w:spacing w:after="150"/>
              <w:jc w:val="both"/>
              <w:rPr>
                <w:rFonts w:ascii="Times New Roman" w:eastAsia="Times New Roman" w:hAnsi="Times New Roman" w:cs="Times New Roman"/>
                <w:sz w:val="24"/>
                <w:szCs w:val="24"/>
                <w:lang w:val="pt-PT"/>
              </w:rPr>
            </w:pPr>
            <w:r w:rsidRPr="009E1C9C">
              <w:rPr>
                <w:rFonts w:ascii="Times New Roman" w:eastAsia="Times New Roman" w:hAnsi="Times New Roman" w:cs="Times New Roman"/>
                <w:sz w:val="24"/>
                <w:szCs w:val="24"/>
                <w:lang w:val="pt-PT"/>
              </w:rPr>
              <w:t xml:space="preserve">- Participação nas atividades da campanha Municipal. </w:t>
            </w:r>
          </w:p>
        </w:tc>
        <w:tc>
          <w:tcPr>
            <w:tcW w:w="2273" w:type="dxa"/>
          </w:tcPr>
          <w:p w14:paraId="6BAD7794" w14:textId="3A0DC044"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 xml:space="preserve">18 de maio/ Maio Laranja </w:t>
            </w:r>
          </w:p>
        </w:tc>
      </w:tr>
      <w:tr w:rsidR="00F17610" w:rsidRPr="009E1C9C" w14:paraId="66D1FD66" w14:textId="77777777" w:rsidTr="00E04F6C">
        <w:trPr>
          <w:trHeight w:val="2340"/>
        </w:trPr>
        <w:tc>
          <w:tcPr>
            <w:tcW w:w="1862" w:type="dxa"/>
          </w:tcPr>
          <w:p w14:paraId="0E5D221D" w14:textId="08F81E6E" w:rsidR="0047510E" w:rsidRPr="009E1C9C" w:rsidRDefault="0047510E" w:rsidP="0047510E">
            <w:pPr>
              <w:spacing w:after="160" w:line="259" w:lineRule="auto"/>
              <w:jc w:val="both"/>
              <w:rPr>
                <w:rFonts w:ascii="Times New Roman" w:hAnsi="Times New Roman" w:cs="Times New Roman"/>
                <w:sz w:val="24"/>
                <w:szCs w:val="24"/>
              </w:rPr>
            </w:pPr>
            <w:r w:rsidRPr="009E1C9C">
              <w:rPr>
                <w:rFonts w:ascii="Times New Roman" w:hAnsi="Times New Roman" w:cs="Times New Roman"/>
                <w:sz w:val="24"/>
                <w:szCs w:val="24"/>
              </w:rPr>
              <w:t>Dia mundial da Esclerose Múltipla</w:t>
            </w:r>
          </w:p>
        </w:tc>
        <w:tc>
          <w:tcPr>
            <w:tcW w:w="2350" w:type="dxa"/>
          </w:tcPr>
          <w:p w14:paraId="0C94E3FE" w14:textId="474D818F"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 xml:space="preserve">Coordenação e Equipe multiprofissional </w:t>
            </w:r>
          </w:p>
          <w:p w14:paraId="25F26470" w14:textId="0354DC1B"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professores e tutores.</w:t>
            </w:r>
          </w:p>
        </w:tc>
        <w:tc>
          <w:tcPr>
            <w:tcW w:w="2009" w:type="dxa"/>
          </w:tcPr>
          <w:p w14:paraId="5F03F57A" w14:textId="7CB73B63"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 xml:space="preserve">Roda de conversas sobre o dia  mundial da Esclerose Múltipla, nas escolas onde temos estes alunos. </w:t>
            </w:r>
          </w:p>
        </w:tc>
        <w:tc>
          <w:tcPr>
            <w:tcW w:w="2273" w:type="dxa"/>
          </w:tcPr>
          <w:p w14:paraId="35ED2C87" w14:textId="77747F58"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30 de Maio</w:t>
            </w:r>
          </w:p>
        </w:tc>
      </w:tr>
      <w:tr w:rsidR="00F17610" w:rsidRPr="009E1C9C" w14:paraId="1B4801BE" w14:textId="77777777" w:rsidTr="00E04F6C">
        <w:trPr>
          <w:trHeight w:val="2340"/>
        </w:trPr>
        <w:tc>
          <w:tcPr>
            <w:tcW w:w="1862" w:type="dxa"/>
          </w:tcPr>
          <w:p w14:paraId="216DC36D" w14:textId="02F89858"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Monitoramento e Avaliação</w:t>
            </w:r>
          </w:p>
        </w:tc>
        <w:tc>
          <w:tcPr>
            <w:tcW w:w="2350" w:type="dxa"/>
          </w:tcPr>
          <w:p w14:paraId="0AEEDF41" w14:textId="15F91082"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Toda a equipe multiprofissional.</w:t>
            </w:r>
          </w:p>
        </w:tc>
        <w:tc>
          <w:tcPr>
            <w:tcW w:w="2009" w:type="dxa"/>
          </w:tcPr>
          <w:p w14:paraId="08F76C00" w14:textId="0EFB08F9"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Avaliar periodicamente o progresso dos alunos e a eficácia das estratégias implementadas</w:t>
            </w:r>
          </w:p>
        </w:tc>
        <w:tc>
          <w:tcPr>
            <w:tcW w:w="2273" w:type="dxa"/>
          </w:tcPr>
          <w:p w14:paraId="49767A1D" w14:textId="77777777" w:rsidR="0047510E" w:rsidRPr="009E1C9C" w:rsidRDefault="0047510E" w:rsidP="0047510E">
            <w:pPr>
              <w:jc w:val="both"/>
              <w:rPr>
                <w:rFonts w:ascii="Times New Roman" w:hAnsi="Times New Roman" w:cs="Times New Roman"/>
                <w:sz w:val="24"/>
                <w:szCs w:val="24"/>
              </w:rPr>
            </w:pPr>
          </w:p>
          <w:p w14:paraId="2DC56044" w14:textId="62B00292" w:rsidR="0047510E"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Ju</w:t>
            </w:r>
            <w:r w:rsidR="00B01A52">
              <w:rPr>
                <w:rFonts w:ascii="Times New Roman" w:hAnsi="Times New Roman" w:cs="Times New Roman"/>
                <w:sz w:val="24"/>
                <w:szCs w:val="24"/>
              </w:rPr>
              <w:t xml:space="preserve">nho </w:t>
            </w:r>
          </w:p>
          <w:p w14:paraId="60AD5EA1" w14:textId="77777777" w:rsidR="00B01A52" w:rsidRPr="009E1C9C" w:rsidRDefault="00B01A52" w:rsidP="0047510E">
            <w:pPr>
              <w:jc w:val="both"/>
              <w:rPr>
                <w:rFonts w:ascii="Times New Roman" w:hAnsi="Times New Roman" w:cs="Times New Roman"/>
                <w:sz w:val="24"/>
                <w:szCs w:val="24"/>
              </w:rPr>
            </w:pPr>
          </w:p>
          <w:p w14:paraId="16F6F5FF" w14:textId="7D5313F8" w:rsidR="0047510E" w:rsidRPr="009E1C9C" w:rsidRDefault="00B01A52" w:rsidP="0047510E">
            <w:pPr>
              <w:jc w:val="both"/>
              <w:rPr>
                <w:rFonts w:ascii="Times New Roman" w:hAnsi="Times New Roman" w:cs="Times New Roman"/>
                <w:sz w:val="24"/>
                <w:szCs w:val="24"/>
              </w:rPr>
            </w:pPr>
            <w:r>
              <w:rPr>
                <w:rFonts w:ascii="Times New Roman" w:hAnsi="Times New Roman" w:cs="Times New Roman"/>
                <w:sz w:val="24"/>
                <w:szCs w:val="24"/>
              </w:rPr>
              <w:t xml:space="preserve">Novembro </w:t>
            </w:r>
          </w:p>
        </w:tc>
      </w:tr>
      <w:tr w:rsidR="00F17610" w:rsidRPr="009E1C9C" w14:paraId="777B6983" w14:textId="77777777" w:rsidTr="00E04F6C">
        <w:trPr>
          <w:trHeight w:val="1690"/>
        </w:trPr>
        <w:tc>
          <w:tcPr>
            <w:tcW w:w="1862" w:type="dxa"/>
          </w:tcPr>
          <w:p w14:paraId="21397FB3" w14:textId="7EAB6116"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 xml:space="preserve"> Arraiá da inclusão </w:t>
            </w:r>
          </w:p>
          <w:p w14:paraId="6982B2EA" w14:textId="77777777" w:rsidR="0047510E" w:rsidRPr="009E1C9C" w:rsidRDefault="0047510E" w:rsidP="0047510E">
            <w:pPr>
              <w:jc w:val="both"/>
              <w:rPr>
                <w:rFonts w:ascii="Times New Roman" w:hAnsi="Times New Roman" w:cs="Times New Roman"/>
                <w:sz w:val="24"/>
                <w:szCs w:val="24"/>
              </w:rPr>
            </w:pPr>
          </w:p>
        </w:tc>
        <w:tc>
          <w:tcPr>
            <w:tcW w:w="2350" w:type="dxa"/>
          </w:tcPr>
          <w:p w14:paraId="6D498899" w14:textId="77777777"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 xml:space="preserve">Coordenação e Equipe multiprofissional </w:t>
            </w:r>
          </w:p>
          <w:p w14:paraId="5616B776" w14:textId="390A430E"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professores e tutores.</w:t>
            </w:r>
          </w:p>
        </w:tc>
        <w:tc>
          <w:tcPr>
            <w:tcW w:w="2009" w:type="dxa"/>
          </w:tcPr>
          <w:p w14:paraId="40891EC1" w14:textId="6652B753"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 xml:space="preserve">Comemoração junina com a apresentação dos alunos na sede e em três Marias (escola são </w:t>
            </w:r>
            <w:r w:rsidRPr="009E1C9C">
              <w:rPr>
                <w:rFonts w:ascii="Times New Roman" w:hAnsi="Times New Roman" w:cs="Times New Roman"/>
                <w:sz w:val="24"/>
                <w:szCs w:val="24"/>
              </w:rPr>
              <w:lastRenderedPageBreak/>
              <w:t>Benedito) ou no arraial da comunidade.</w:t>
            </w:r>
          </w:p>
        </w:tc>
        <w:tc>
          <w:tcPr>
            <w:tcW w:w="2273" w:type="dxa"/>
          </w:tcPr>
          <w:p w14:paraId="7CCF48C0" w14:textId="0475C9D3"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lastRenderedPageBreak/>
              <w:t>27- Junho</w:t>
            </w:r>
          </w:p>
          <w:p w14:paraId="676DB9BD" w14:textId="77777777" w:rsidR="0047510E" w:rsidRPr="009E1C9C" w:rsidRDefault="0047510E" w:rsidP="0047510E">
            <w:pPr>
              <w:jc w:val="both"/>
              <w:rPr>
                <w:rFonts w:ascii="Times New Roman" w:hAnsi="Times New Roman" w:cs="Times New Roman"/>
                <w:sz w:val="24"/>
                <w:szCs w:val="24"/>
              </w:rPr>
            </w:pPr>
          </w:p>
        </w:tc>
      </w:tr>
      <w:tr w:rsidR="00F17610" w:rsidRPr="009E1C9C" w14:paraId="7E64AB8D" w14:textId="77777777" w:rsidTr="00E04F6C">
        <w:trPr>
          <w:trHeight w:val="1690"/>
        </w:trPr>
        <w:tc>
          <w:tcPr>
            <w:tcW w:w="1862" w:type="dxa"/>
          </w:tcPr>
          <w:p w14:paraId="5C5989CC" w14:textId="556D5C5A"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Dia dos Pais</w:t>
            </w:r>
          </w:p>
        </w:tc>
        <w:tc>
          <w:tcPr>
            <w:tcW w:w="2350" w:type="dxa"/>
          </w:tcPr>
          <w:p w14:paraId="23191A92" w14:textId="77777777"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 xml:space="preserve">Coordenação e Equipe multiprofissional </w:t>
            </w:r>
          </w:p>
          <w:p w14:paraId="72084FBE" w14:textId="151D2AA2"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professores e tutores.</w:t>
            </w:r>
          </w:p>
        </w:tc>
        <w:tc>
          <w:tcPr>
            <w:tcW w:w="2009" w:type="dxa"/>
          </w:tcPr>
          <w:p w14:paraId="7FC1E6C9" w14:textId="29DA7CEE"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 Palestra: Direitos Trabalhistas de Pais que tem filhos com deficiência.</w:t>
            </w:r>
          </w:p>
          <w:p w14:paraId="452A8FC7" w14:textId="77777777" w:rsidR="0047510E" w:rsidRPr="009E1C9C" w:rsidRDefault="0047510E" w:rsidP="0047510E">
            <w:pPr>
              <w:spacing w:after="160" w:line="259" w:lineRule="auto"/>
              <w:jc w:val="both"/>
              <w:rPr>
                <w:rFonts w:ascii="Times New Roman" w:hAnsi="Times New Roman" w:cs="Times New Roman"/>
                <w:sz w:val="24"/>
                <w:szCs w:val="24"/>
              </w:rPr>
            </w:pPr>
            <w:r w:rsidRPr="009E1C9C">
              <w:rPr>
                <w:rFonts w:ascii="Times New Roman" w:hAnsi="Times New Roman" w:cs="Times New Roman"/>
                <w:sz w:val="24"/>
                <w:szCs w:val="24"/>
              </w:rPr>
              <w:t xml:space="preserve">- Comemorar o dia dos pais com uma manhã de atividades diferenciadas com essas crianças </w:t>
            </w:r>
          </w:p>
          <w:p w14:paraId="43E816CC" w14:textId="1FE561F4" w:rsidR="0047510E" w:rsidRPr="009E1C9C" w:rsidRDefault="00B01A52" w:rsidP="0047510E">
            <w:pPr>
              <w:spacing w:after="160" w:line="259"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47510E" w:rsidRPr="009E1C9C">
              <w:rPr>
                <w:rFonts w:ascii="Times New Roman" w:hAnsi="Times New Roman" w:cs="Times New Roman"/>
                <w:sz w:val="24"/>
                <w:szCs w:val="24"/>
              </w:rPr>
              <w:t>oficina juntos</w:t>
            </w:r>
            <w:r>
              <w:rPr>
                <w:rFonts w:ascii="Times New Roman" w:hAnsi="Times New Roman" w:cs="Times New Roman"/>
                <w:sz w:val="24"/>
                <w:szCs w:val="24"/>
              </w:rPr>
              <w:t xml:space="preserve"> pais e filhos.</w:t>
            </w:r>
          </w:p>
        </w:tc>
        <w:tc>
          <w:tcPr>
            <w:tcW w:w="2273" w:type="dxa"/>
          </w:tcPr>
          <w:p w14:paraId="39BF63CE" w14:textId="297BE097"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09 de agosto</w:t>
            </w:r>
          </w:p>
        </w:tc>
      </w:tr>
      <w:tr w:rsidR="00F17610" w:rsidRPr="009E1C9C" w14:paraId="4901CD38" w14:textId="77777777" w:rsidTr="00E04F6C">
        <w:trPr>
          <w:trHeight w:val="1378"/>
        </w:trPr>
        <w:tc>
          <w:tcPr>
            <w:tcW w:w="1862" w:type="dxa"/>
          </w:tcPr>
          <w:p w14:paraId="348EA5BB" w14:textId="12BB599B" w:rsidR="0047510E" w:rsidRPr="009E1C9C" w:rsidRDefault="0047510E" w:rsidP="0047510E">
            <w:pPr>
              <w:pBdr>
                <w:top w:val="nil"/>
                <w:left w:val="nil"/>
                <w:bottom w:val="nil"/>
                <w:right w:val="nil"/>
                <w:between w:val="nil"/>
              </w:pBdr>
              <w:jc w:val="both"/>
              <w:rPr>
                <w:rFonts w:ascii="Times New Roman" w:hAnsi="Times New Roman" w:cs="Times New Roman"/>
                <w:sz w:val="24"/>
                <w:szCs w:val="24"/>
              </w:rPr>
            </w:pPr>
            <w:r w:rsidRPr="009E1C9C">
              <w:rPr>
                <w:rFonts w:ascii="Times New Roman" w:hAnsi="Times New Roman" w:cs="Times New Roman"/>
                <w:sz w:val="24"/>
                <w:szCs w:val="24"/>
              </w:rPr>
              <w:t>Semana Nacional de Pessoas com Deficiência Intelectual e Múltipla.</w:t>
            </w:r>
          </w:p>
        </w:tc>
        <w:tc>
          <w:tcPr>
            <w:tcW w:w="2350" w:type="dxa"/>
          </w:tcPr>
          <w:p w14:paraId="7C45E61C" w14:textId="77777777"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 xml:space="preserve">Coordenação e Equipe multiprofissional </w:t>
            </w:r>
          </w:p>
          <w:p w14:paraId="5F78CA07" w14:textId="2099B596"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professores e tutores.</w:t>
            </w:r>
          </w:p>
        </w:tc>
        <w:tc>
          <w:tcPr>
            <w:tcW w:w="2009" w:type="dxa"/>
          </w:tcPr>
          <w:p w14:paraId="37EB593E" w14:textId="56E31282"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 xml:space="preserve">Roda de conversa nas 18 escolas: Tema: Capacitismo: O preconceito e a exclusão social que as pessoas com deficiência sofrem. </w:t>
            </w:r>
          </w:p>
        </w:tc>
        <w:tc>
          <w:tcPr>
            <w:tcW w:w="2273" w:type="dxa"/>
          </w:tcPr>
          <w:p w14:paraId="5ACB6C2C" w14:textId="62A8A04A"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21 a 28 de agosto</w:t>
            </w:r>
          </w:p>
        </w:tc>
      </w:tr>
      <w:tr w:rsidR="00F17610" w:rsidRPr="009E1C9C" w14:paraId="3C79D155" w14:textId="77777777" w:rsidTr="00E04F6C">
        <w:trPr>
          <w:trHeight w:val="2040"/>
        </w:trPr>
        <w:tc>
          <w:tcPr>
            <w:tcW w:w="1862" w:type="dxa"/>
          </w:tcPr>
          <w:p w14:paraId="2580B2EC" w14:textId="4250552E" w:rsidR="0047510E" w:rsidRPr="009E1C9C" w:rsidRDefault="0047510E" w:rsidP="0047510E">
            <w:pPr>
              <w:spacing w:after="160" w:line="259" w:lineRule="auto"/>
              <w:jc w:val="both"/>
              <w:rPr>
                <w:rFonts w:ascii="Times New Roman" w:hAnsi="Times New Roman" w:cs="Times New Roman"/>
                <w:sz w:val="24"/>
                <w:szCs w:val="24"/>
              </w:rPr>
            </w:pPr>
            <w:r w:rsidRPr="009E1C9C">
              <w:rPr>
                <w:rFonts w:ascii="Times New Roman" w:hAnsi="Times New Roman" w:cs="Times New Roman"/>
                <w:sz w:val="24"/>
                <w:szCs w:val="24"/>
              </w:rPr>
              <w:t>Desfile cívico pelotão alunos da inclusão  e toda equipe.</w:t>
            </w:r>
          </w:p>
        </w:tc>
        <w:tc>
          <w:tcPr>
            <w:tcW w:w="2350" w:type="dxa"/>
          </w:tcPr>
          <w:p w14:paraId="6354C2B8" w14:textId="77777777"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 xml:space="preserve">Coordenação e Equipe multiprofissional </w:t>
            </w:r>
          </w:p>
          <w:p w14:paraId="555CDDD3" w14:textId="45BEFE49"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professores e tutores.</w:t>
            </w:r>
          </w:p>
        </w:tc>
        <w:tc>
          <w:tcPr>
            <w:tcW w:w="2009" w:type="dxa"/>
          </w:tcPr>
          <w:p w14:paraId="66B6DC8A" w14:textId="63317415" w:rsidR="0047510E" w:rsidRPr="009E1C9C" w:rsidRDefault="0047510E" w:rsidP="0047510E">
            <w:pPr>
              <w:pBdr>
                <w:top w:val="nil"/>
                <w:left w:val="nil"/>
                <w:bottom w:val="nil"/>
                <w:right w:val="nil"/>
                <w:between w:val="nil"/>
              </w:pBdr>
              <w:jc w:val="both"/>
              <w:rPr>
                <w:rFonts w:ascii="Times New Roman" w:hAnsi="Times New Roman" w:cs="Times New Roman"/>
                <w:sz w:val="24"/>
                <w:szCs w:val="24"/>
              </w:rPr>
            </w:pPr>
            <w:r w:rsidRPr="009E1C9C">
              <w:rPr>
                <w:rFonts w:ascii="Times New Roman" w:hAnsi="Times New Roman" w:cs="Times New Roman"/>
                <w:sz w:val="24"/>
                <w:szCs w:val="24"/>
              </w:rPr>
              <w:t>Desfile Cívico: Os alunos devem participar dentro de suas limitações, cabe à escola fazer a adaptação de participação.</w:t>
            </w:r>
          </w:p>
        </w:tc>
        <w:tc>
          <w:tcPr>
            <w:tcW w:w="2273" w:type="dxa"/>
          </w:tcPr>
          <w:p w14:paraId="103781C3" w14:textId="77777777" w:rsidR="0047510E" w:rsidRPr="009E1C9C" w:rsidRDefault="0047510E" w:rsidP="0047510E">
            <w:pPr>
              <w:jc w:val="both"/>
              <w:rPr>
                <w:rFonts w:ascii="Times New Roman" w:hAnsi="Times New Roman" w:cs="Times New Roman"/>
                <w:sz w:val="24"/>
                <w:szCs w:val="24"/>
              </w:rPr>
            </w:pPr>
          </w:p>
        </w:tc>
      </w:tr>
      <w:tr w:rsidR="00F17610" w:rsidRPr="009E1C9C" w14:paraId="5D2A12AD" w14:textId="77777777" w:rsidTr="00E04F6C">
        <w:trPr>
          <w:trHeight w:val="1310"/>
        </w:trPr>
        <w:tc>
          <w:tcPr>
            <w:tcW w:w="1862" w:type="dxa"/>
          </w:tcPr>
          <w:p w14:paraId="436CC204" w14:textId="011836AF" w:rsidR="0047510E" w:rsidRPr="009E1C9C" w:rsidRDefault="0047510E" w:rsidP="0047510E">
            <w:pPr>
              <w:pBdr>
                <w:top w:val="nil"/>
                <w:left w:val="nil"/>
                <w:bottom w:val="nil"/>
                <w:right w:val="nil"/>
                <w:between w:val="nil"/>
              </w:pBdr>
              <w:jc w:val="both"/>
              <w:rPr>
                <w:rFonts w:ascii="Times New Roman" w:hAnsi="Times New Roman" w:cs="Times New Roman"/>
                <w:sz w:val="24"/>
                <w:szCs w:val="24"/>
              </w:rPr>
            </w:pPr>
            <w:r w:rsidRPr="009E1C9C">
              <w:rPr>
                <w:rFonts w:ascii="Times New Roman" w:hAnsi="Times New Roman" w:cs="Times New Roman"/>
                <w:sz w:val="24"/>
                <w:szCs w:val="24"/>
              </w:rPr>
              <w:t>Dia Nacional do Surdo.</w:t>
            </w:r>
          </w:p>
          <w:p w14:paraId="7463F70D" w14:textId="77777777" w:rsidR="0047510E" w:rsidRPr="009E1C9C" w:rsidRDefault="0047510E" w:rsidP="0047510E">
            <w:pPr>
              <w:jc w:val="both"/>
              <w:rPr>
                <w:rFonts w:ascii="Times New Roman" w:hAnsi="Times New Roman" w:cs="Times New Roman"/>
                <w:sz w:val="24"/>
                <w:szCs w:val="24"/>
              </w:rPr>
            </w:pPr>
          </w:p>
        </w:tc>
        <w:tc>
          <w:tcPr>
            <w:tcW w:w="2350" w:type="dxa"/>
          </w:tcPr>
          <w:p w14:paraId="70465C8B" w14:textId="77777777"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 xml:space="preserve">Coordenação e Equipe multiprofissional </w:t>
            </w:r>
          </w:p>
          <w:p w14:paraId="3A09A1F0" w14:textId="56592FFD" w:rsidR="0047510E" w:rsidRPr="009E1C9C" w:rsidRDefault="0047510E" w:rsidP="0047510E">
            <w:pPr>
              <w:pBdr>
                <w:top w:val="nil"/>
                <w:left w:val="nil"/>
                <w:bottom w:val="nil"/>
                <w:right w:val="nil"/>
                <w:between w:val="nil"/>
              </w:pBdr>
              <w:jc w:val="both"/>
              <w:rPr>
                <w:rFonts w:ascii="Times New Roman" w:hAnsi="Times New Roman" w:cs="Times New Roman"/>
                <w:sz w:val="24"/>
                <w:szCs w:val="24"/>
              </w:rPr>
            </w:pPr>
            <w:r w:rsidRPr="009E1C9C">
              <w:rPr>
                <w:rFonts w:ascii="Times New Roman" w:hAnsi="Times New Roman" w:cs="Times New Roman"/>
                <w:sz w:val="24"/>
                <w:szCs w:val="24"/>
              </w:rPr>
              <w:t>professores e tutores.</w:t>
            </w:r>
          </w:p>
        </w:tc>
        <w:tc>
          <w:tcPr>
            <w:tcW w:w="2009" w:type="dxa"/>
          </w:tcPr>
          <w:p w14:paraId="1E96438A" w14:textId="118399CE"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Palestra: A inclusão de pessoas surdas no ambiente escolar.</w:t>
            </w:r>
          </w:p>
        </w:tc>
        <w:tc>
          <w:tcPr>
            <w:tcW w:w="2273" w:type="dxa"/>
          </w:tcPr>
          <w:p w14:paraId="05A9C653" w14:textId="4281ED0A"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26 de setembro</w:t>
            </w:r>
          </w:p>
        </w:tc>
      </w:tr>
      <w:tr w:rsidR="00F17610" w:rsidRPr="009E1C9C" w14:paraId="5CDC051E" w14:textId="77777777" w:rsidTr="00E04F6C">
        <w:trPr>
          <w:trHeight w:val="1310"/>
        </w:trPr>
        <w:tc>
          <w:tcPr>
            <w:tcW w:w="1862" w:type="dxa"/>
          </w:tcPr>
          <w:p w14:paraId="749D8D25" w14:textId="3D463964" w:rsidR="0047510E" w:rsidRPr="009E1C9C" w:rsidRDefault="0047510E" w:rsidP="0047510E">
            <w:pPr>
              <w:spacing w:after="160" w:line="259" w:lineRule="auto"/>
              <w:jc w:val="both"/>
              <w:rPr>
                <w:rFonts w:ascii="Times New Roman" w:hAnsi="Times New Roman" w:cs="Times New Roman"/>
                <w:sz w:val="24"/>
                <w:szCs w:val="24"/>
              </w:rPr>
            </w:pPr>
            <w:r w:rsidRPr="009E1C9C">
              <w:rPr>
                <w:rFonts w:ascii="Times New Roman" w:hAnsi="Times New Roman" w:cs="Times New Roman"/>
                <w:sz w:val="24"/>
                <w:szCs w:val="24"/>
              </w:rPr>
              <w:t xml:space="preserve">Semana da criança </w:t>
            </w:r>
          </w:p>
        </w:tc>
        <w:tc>
          <w:tcPr>
            <w:tcW w:w="2350" w:type="dxa"/>
          </w:tcPr>
          <w:p w14:paraId="35160696" w14:textId="77777777"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 xml:space="preserve">Coordenação e Equipe multiprofissional </w:t>
            </w:r>
          </w:p>
          <w:p w14:paraId="5B3CC4CB" w14:textId="2907675C"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professores e tutores.</w:t>
            </w:r>
          </w:p>
        </w:tc>
        <w:tc>
          <w:tcPr>
            <w:tcW w:w="2009" w:type="dxa"/>
          </w:tcPr>
          <w:p w14:paraId="1874C71D" w14:textId="77777777"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 Passeio com atividades lúdicas.</w:t>
            </w:r>
          </w:p>
          <w:p w14:paraId="79CEDCB9" w14:textId="77777777" w:rsidR="0047510E"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 Gincana da diversidade.</w:t>
            </w:r>
          </w:p>
          <w:p w14:paraId="45567F6E" w14:textId="7A4E50E7" w:rsidR="00B01A52" w:rsidRPr="009E1C9C" w:rsidRDefault="00B01A52" w:rsidP="0047510E">
            <w:pPr>
              <w:jc w:val="both"/>
              <w:rPr>
                <w:rFonts w:ascii="Times New Roman" w:hAnsi="Times New Roman" w:cs="Times New Roman"/>
                <w:sz w:val="24"/>
                <w:szCs w:val="24"/>
              </w:rPr>
            </w:pPr>
            <w:r>
              <w:rPr>
                <w:rFonts w:ascii="Times New Roman" w:hAnsi="Times New Roman" w:cs="Times New Roman"/>
                <w:sz w:val="24"/>
                <w:szCs w:val="24"/>
              </w:rPr>
              <w:t>- apresentações.</w:t>
            </w:r>
          </w:p>
        </w:tc>
        <w:tc>
          <w:tcPr>
            <w:tcW w:w="2273" w:type="dxa"/>
          </w:tcPr>
          <w:p w14:paraId="22637714" w14:textId="63A300B1"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 xml:space="preserve">Outubro </w:t>
            </w:r>
          </w:p>
        </w:tc>
      </w:tr>
      <w:tr w:rsidR="00F17610" w:rsidRPr="009E1C9C" w14:paraId="01DFCE19" w14:textId="77777777" w:rsidTr="00E04F6C">
        <w:trPr>
          <w:trHeight w:val="1310"/>
        </w:trPr>
        <w:tc>
          <w:tcPr>
            <w:tcW w:w="1862" w:type="dxa"/>
          </w:tcPr>
          <w:p w14:paraId="01F23D19" w14:textId="3D6A35CF" w:rsidR="0047510E" w:rsidRPr="009E1C9C" w:rsidRDefault="0047510E" w:rsidP="0047510E">
            <w:pPr>
              <w:pBdr>
                <w:top w:val="nil"/>
                <w:left w:val="nil"/>
                <w:bottom w:val="nil"/>
                <w:right w:val="nil"/>
                <w:between w:val="nil"/>
              </w:pBdr>
              <w:jc w:val="both"/>
              <w:rPr>
                <w:rFonts w:ascii="Times New Roman" w:hAnsi="Times New Roman" w:cs="Times New Roman"/>
                <w:sz w:val="24"/>
                <w:szCs w:val="24"/>
              </w:rPr>
            </w:pPr>
            <w:r w:rsidRPr="009E1C9C">
              <w:rPr>
                <w:rFonts w:ascii="Times New Roman" w:hAnsi="Times New Roman" w:cs="Times New Roman"/>
                <w:sz w:val="24"/>
                <w:szCs w:val="24"/>
              </w:rPr>
              <w:lastRenderedPageBreak/>
              <w:t>Dia Nacional da Pessoa Com Deficiência Física</w:t>
            </w:r>
          </w:p>
          <w:p w14:paraId="02DEE79E" w14:textId="77777777" w:rsidR="0047510E" w:rsidRPr="009E1C9C" w:rsidRDefault="0047510E" w:rsidP="0047510E">
            <w:pPr>
              <w:jc w:val="both"/>
              <w:rPr>
                <w:rFonts w:ascii="Times New Roman" w:hAnsi="Times New Roman" w:cs="Times New Roman"/>
                <w:sz w:val="24"/>
                <w:szCs w:val="24"/>
              </w:rPr>
            </w:pPr>
          </w:p>
        </w:tc>
        <w:tc>
          <w:tcPr>
            <w:tcW w:w="2350" w:type="dxa"/>
          </w:tcPr>
          <w:p w14:paraId="37FDF361" w14:textId="77777777"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 xml:space="preserve">Coordenação e Equipe multiprofissional </w:t>
            </w:r>
          </w:p>
          <w:p w14:paraId="3C685744" w14:textId="4E6D91AF"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 xml:space="preserve">professores e tutores e equipe de educação física. </w:t>
            </w:r>
          </w:p>
        </w:tc>
        <w:tc>
          <w:tcPr>
            <w:tcW w:w="2009" w:type="dxa"/>
          </w:tcPr>
          <w:p w14:paraId="547D589F" w14:textId="77777777"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Dia de lazer com - prática de esportes adaptados, oficinas de arte, jogos e dinâmicas de grupo.</w:t>
            </w:r>
          </w:p>
          <w:p w14:paraId="09E88E65" w14:textId="67BDAE97" w:rsidR="006B7BB5" w:rsidRPr="009E1C9C" w:rsidRDefault="006B7BB5" w:rsidP="0047510E">
            <w:pPr>
              <w:jc w:val="both"/>
              <w:rPr>
                <w:rFonts w:ascii="Times New Roman" w:hAnsi="Times New Roman" w:cs="Times New Roman"/>
                <w:sz w:val="24"/>
                <w:szCs w:val="24"/>
              </w:rPr>
            </w:pPr>
            <w:r w:rsidRPr="009E1C9C">
              <w:rPr>
                <w:rFonts w:ascii="Times New Roman" w:hAnsi="Times New Roman" w:cs="Times New Roman"/>
                <w:sz w:val="24"/>
                <w:szCs w:val="24"/>
              </w:rPr>
              <w:t>- Aulão de dança para mães/cuidadores.</w:t>
            </w:r>
          </w:p>
        </w:tc>
        <w:tc>
          <w:tcPr>
            <w:tcW w:w="2273" w:type="dxa"/>
          </w:tcPr>
          <w:p w14:paraId="39AB7622" w14:textId="2982AE0C"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11 de Outubro</w:t>
            </w:r>
          </w:p>
        </w:tc>
      </w:tr>
      <w:tr w:rsidR="00F17610" w:rsidRPr="009E1C9C" w14:paraId="60F24EC4" w14:textId="77777777" w:rsidTr="00E04F6C">
        <w:trPr>
          <w:trHeight w:val="597"/>
        </w:trPr>
        <w:tc>
          <w:tcPr>
            <w:tcW w:w="1862" w:type="dxa"/>
          </w:tcPr>
          <w:p w14:paraId="1EAA54AC" w14:textId="2DCA1EA7"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 xml:space="preserve">Dia Nacional da consciência Negra. </w:t>
            </w:r>
          </w:p>
        </w:tc>
        <w:tc>
          <w:tcPr>
            <w:tcW w:w="2350" w:type="dxa"/>
          </w:tcPr>
          <w:p w14:paraId="2AA86818" w14:textId="77777777"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 xml:space="preserve">Coordenação e Equipe multiprofissional </w:t>
            </w:r>
          </w:p>
          <w:p w14:paraId="077EFCFD" w14:textId="19AE2E33"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professores e tutores.</w:t>
            </w:r>
          </w:p>
        </w:tc>
        <w:tc>
          <w:tcPr>
            <w:tcW w:w="2009" w:type="dxa"/>
          </w:tcPr>
          <w:p w14:paraId="2F507FE3" w14:textId="77777777" w:rsidR="0047510E" w:rsidRPr="009E1C9C" w:rsidRDefault="0047510E" w:rsidP="0047510E">
            <w:pPr>
              <w:pBdr>
                <w:top w:val="nil"/>
                <w:left w:val="nil"/>
                <w:bottom w:val="nil"/>
                <w:right w:val="nil"/>
                <w:between w:val="nil"/>
              </w:pBdr>
              <w:jc w:val="both"/>
              <w:rPr>
                <w:rFonts w:ascii="Times New Roman" w:hAnsi="Times New Roman" w:cs="Times New Roman"/>
                <w:sz w:val="24"/>
                <w:szCs w:val="24"/>
              </w:rPr>
            </w:pPr>
            <w:r w:rsidRPr="009E1C9C">
              <w:rPr>
                <w:rFonts w:ascii="Times New Roman" w:hAnsi="Times New Roman" w:cs="Times New Roman"/>
                <w:sz w:val="24"/>
                <w:szCs w:val="24"/>
              </w:rPr>
              <w:t xml:space="preserve">- Para celebrar o Dia da Consciência Negra com pessoas com deficiência, realizaremos atividades inclusivas, como a degustação de culinária afro-brasileira: </w:t>
            </w:r>
          </w:p>
          <w:p w14:paraId="7CBF95B9" w14:textId="5B710508" w:rsidR="0047510E" w:rsidRPr="009E1C9C" w:rsidRDefault="0047510E" w:rsidP="0047510E">
            <w:pPr>
              <w:pBdr>
                <w:top w:val="nil"/>
                <w:left w:val="nil"/>
                <w:bottom w:val="nil"/>
                <w:right w:val="nil"/>
                <w:between w:val="nil"/>
              </w:pBdr>
              <w:jc w:val="both"/>
              <w:rPr>
                <w:rFonts w:ascii="Times New Roman" w:hAnsi="Times New Roman" w:cs="Times New Roman"/>
                <w:sz w:val="24"/>
                <w:szCs w:val="24"/>
              </w:rPr>
            </w:pPr>
            <w:r w:rsidRPr="009E1C9C">
              <w:rPr>
                <w:rFonts w:ascii="Times New Roman" w:hAnsi="Times New Roman" w:cs="Times New Roman"/>
                <w:sz w:val="24"/>
                <w:szCs w:val="24"/>
              </w:rPr>
              <w:t>- Exposição de pratos típicos</w:t>
            </w:r>
          </w:p>
          <w:p w14:paraId="5CDFE4E6" w14:textId="7C34BD29" w:rsidR="0047510E" w:rsidRPr="009E1C9C" w:rsidRDefault="0047510E" w:rsidP="0047510E">
            <w:pPr>
              <w:pBdr>
                <w:top w:val="nil"/>
                <w:left w:val="nil"/>
                <w:bottom w:val="nil"/>
                <w:right w:val="nil"/>
                <w:between w:val="nil"/>
              </w:pBdr>
              <w:jc w:val="both"/>
              <w:rPr>
                <w:rFonts w:ascii="Times New Roman" w:hAnsi="Times New Roman" w:cs="Times New Roman"/>
                <w:sz w:val="24"/>
                <w:szCs w:val="24"/>
              </w:rPr>
            </w:pPr>
            <w:r w:rsidRPr="009E1C9C">
              <w:rPr>
                <w:rFonts w:ascii="Times New Roman" w:hAnsi="Times New Roman" w:cs="Times New Roman"/>
                <w:sz w:val="24"/>
                <w:szCs w:val="24"/>
              </w:rPr>
              <w:t>- Apresentação de músicas e danças afro-brasileiras</w:t>
            </w:r>
          </w:p>
          <w:p w14:paraId="145D2DCA" w14:textId="3DF6438A" w:rsidR="0047510E" w:rsidRPr="009E1C9C" w:rsidRDefault="0047510E" w:rsidP="0047510E">
            <w:pPr>
              <w:pBdr>
                <w:top w:val="nil"/>
                <w:left w:val="nil"/>
                <w:bottom w:val="nil"/>
                <w:right w:val="nil"/>
                <w:between w:val="nil"/>
              </w:pBdr>
              <w:jc w:val="both"/>
              <w:rPr>
                <w:rFonts w:ascii="Times New Roman" w:hAnsi="Times New Roman" w:cs="Times New Roman"/>
                <w:sz w:val="24"/>
                <w:szCs w:val="24"/>
              </w:rPr>
            </w:pPr>
            <w:r w:rsidRPr="009E1C9C">
              <w:rPr>
                <w:rFonts w:ascii="Times New Roman" w:hAnsi="Times New Roman" w:cs="Times New Roman"/>
                <w:sz w:val="24"/>
                <w:szCs w:val="24"/>
              </w:rPr>
              <w:t>- Apresentação de capoeira</w:t>
            </w:r>
          </w:p>
          <w:p w14:paraId="55B256E1" w14:textId="6355A6F7" w:rsidR="0047510E" w:rsidRPr="009E1C9C" w:rsidRDefault="0047510E" w:rsidP="0047510E">
            <w:pPr>
              <w:pBdr>
                <w:top w:val="nil"/>
                <w:left w:val="nil"/>
                <w:bottom w:val="nil"/>
                <w:right w:val="nil"/>
                <w:between w:val="nil"/>
              </w:pBdr>
              <w:jc w:val="both"/>
              <w:rPr>
                <w:rFonts w:ascii="Times New Roman" w:hAnsi="Times New Roman" w:cs="Times New Roman"/>
                <w:sz w:val="24"/>
                <w:szCs w:val="24"/>
              </w:rPr>
            </w:pPr>
            <w:r w:rsidRPr="009E1C9C">
              <w:rPr>
                <w:rFonts w:ascii="Times New Roman" w:hAnsi="Times New Roman" w:cs="Times New Roman"/>
                <w:sz w:val="24"/>
                <w:szCs w:val="24"/>
              </w:rPr>
              <w:t>- Desfile com roupas de origem africana</w:t>
            </w:r>
          </w:p>
          <w:p w14:paraId="35BBCDEE" w14:textId="76FAF049" w:rsidR="0047510E" w:rsidRPr="009E1C9C" w:rsidRDefault="0047510E" w:rsidP="0047510E">
            <w:pPr>
              <w:pBdr>
                <w:top w:val="nil"/>
                <w:left w:val="nil"/>
                <w:bottom w:val="nil"/>
                <w:right w:val="nil"/>
                <w:between w:val="nil"/>
              </w:pBdr>
              <w:jc w:val="both"/>
              <w:rPr>
                <w:rFonts w:ascii="Times New Roman" w:hAnsi="Times New Roman" w:cs="Times New Roman"/>
                <w:sz w:val="24"/>
                <w:szCs w:val="24"/>
              </w:rPr>
            </w:pPr>
            <w:r w:rsidRPr="009E1C9C">
              <w:rPr>
                <w:rFonts w:ascii="Times New Roman" w:hAnsi="Times New Roman" w:cs="Times New Roman"/>
                <w:sz w:val="24"/>
                <w:szCs w:val="24"/>
              </w:rPr>
              <w:t>- Feira de troca de livros de escritores negros</w:t>
            </w:r>
          </w:p>
          <w:p w14:paraId="2DBC39B9" w14:textId="088BDFF5" w:rsidR="0047510E" w:rsidRPr="009E1C9C" w:rsidRDefault="0047510E" w:rsidP="0047510E">
            <w:pPr>
              <w:pBdr>
                <w:top w:val="nil"/>
                <w:left w:val="nil"/>
                <w:bottom w:val="nil"/>
                <w:right w:val="nil"/>
                <w:between w:val="nil"/>
              </w:pBdr>
              <w:jc w:val="both"/>
              <w:rPr>
                <w:rFonts w:ascii="Times New Roman" w:hAnsi="Times New Roman" w:cs="Times New Roman"/>
                <w:sz w:val="24"/>
                <w:szCs w:val="24"/>
              </w:rPr>
            </w:pPr>
            <w:r w:rsidRPr="009E1C9C">
              <w:rPr>
                <w:rFonts w:ascii="Times New Roman" w:hAnsi="Times New Roman" w:cs="Times New Roman"/>
                <w:sz w:val="24"/>
                <w:szCs w:val="24"/>
              </w:rPr>
              <w:t>- Rodas de conversa sobre preconceito e desigualdade racial.</w:t>
            </w:r>
          </w:p>
        </w:tc>
        <w:tc>
          <w:tcPr>
            <w:tcW w:w="2273" w:type="dxa"/>
          </w:tcPr>
          <w:p w14:paraId="28FF3072" w14:textId="5F6247CE"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 xml:space="preserve">20 de novembro </w:t>
            </w:r>
          </w:p>
        </w:tc>
      </w:tr>
      <w:tr w:rsidR="00F17610" w:rsidRPr="009E1C9C" w14:paraId="117487B9" w14:textId="77777777" w:rsidTr="00E04F6C">
        <w:trPr>
          <w:trHeight w:val="597"/>
        </w:trPr>
        <w:tc>
          <w:tcPr>
            <w:tcW w:w="1862" w:type="dxa"/>
          </w:tcPr>
          <w:p w14:paraId="4FA44E16" w14:textId="53F57E0F" w:rsidR="0047510E" w:rsidRPr="009E1C9C" w:rsidRDefault="0047510E" w:rsidP="0047510E">
            <w:pPr>
              <w:spacing w:after="160" w:line="259" w:lineRule="auto"/>
              <w:jc w:val="both"/>
              <w:rPr>
                <w:rFonts w:ascii="Times New Roman" w:hAnsi="Times New Roman" w:cs="Times New Roman"/>
                <w:sz w:val="24"/>
                <w:szCs w:val="24"/>
              </w:rPr>
            </w:pPr>
            <w:r w:rsidRPr="009E1C9C">
              <w:rPr>
                <w:rFonts w:ascii="Times New Roman" w:hAnsi="Times New Roman" w:cs="Times New Roman"/>
                <w:sz w:val="24"/>
                <w:szCs w:val="24"/>
              </w:rPr>
              <w:t xml:space="preserve">Dia D da Educação Inclusiva. </w:t>
            </w:r>
          </w:p>
        </w:tc>
        <w:tc>
          <w:tcPr>
            <w:tcW w:w="2350" w:type="dxa"/>
          </w:tcPr>
          <w:p w14:paraId="699D4E6B" w14:textId="77777777"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 xml:space="preserve">Coordenação e Equipe multiprofissional </w:t>
            </w:r>
          </w:p>
          <w:p w14:paraId="6D54735D" w14:textId="52D644FF"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professores e tutores.</w:t>
            </w:r>
          </w:p>
        </w:tc>
        <w:tc>
          <w:tcPr>
            <w:tcW w:w="2009" w:type="dxa"/>
          </w:tcPr>
          <w:p w14:paraId="5BDA9AAA" w14:textId="177A7067" w:rsidR="0047510E" w:rsidRPr="009E1C9C" w:rsidRDefault="0047510E" w:rsidP="0047510E">
            <w:pPr>
              <w:pBdr>
                <w:top w:val="nil"/>
                <w:left w:val="nil"/>
                <w:bottom w:val="nil"/>
                <w:right w:val="nil"/>
                <w:between w:val="nil"/>
              </w:pBdr>
              <w:jc w:val="both"/>
              <w:rPr>
                <w:rFonts w:ascii="Times New Roman" w:hAnsi="Times New Roman" w:cs="Times New Roman"/>
                <w:sz w:val="24"/>
                <w:szCs w:val="24"/>
              </w:rPr>
            </w:pPr>
            <w:r w:rsidRPr="009E1C9C">
              <w:rPr>
                <w:rFonts w:ascii="Times New Roman" w:hAnsi="Times New Roman" w:cs="Times New Roman"/>
                <w:sz w:val="24"/>
                <w:szCs w:val="24"/>
              </w:rPr>
              <w:t xml:space="preserve">Caminhada de conscientização da sociedade sobre inclusão e culminância na praça onde acontecerão ações de atendimentos, encaminhamentos, </w:t>
            </w:r>
            <w:r w:rsidRPr="009E1C9C">
              <w:rPr>
                <w:rFonts w:ascii="Times New Roman" w:hAnsi="Times New Roman" w:cs="Times New Roman"/>
                <w:sz w:val="24"/>
                <w:szCs w:val="24"/>
              </w:rPr>
              <w:lastRenderedPageBreak/>
              <w:t xml:space="preserve">orientações e Escutas Ativas com profissionais da área. </w:t>
            </w:r>
          </w:p>
        </w:tc>
        <w:tc>
          <w:tcPr>
            <w:tcW w:w="2273" w:type="dxa"/>
          </w:tcPr>
          <w:p w14:paraId="6C6C4A8A" w14:textId="59468919"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lastRenderedPageBreak/>
              <w:t>17 de Novembro</w:t>
            </w:r>
          </w:p>
        </w:tc>
      </w:tr>
      <w:tr w:rsidR="00F17610" w:rsidRPr="009E1C9C" w14:paraId="455625D6" w14:textId="77777777" w:rsidTr="00E04F6C">
        <w:trPr>
          <w:trHeight w:val="597"/>
        </w:trPr>
        <w:tc>
          <w:tcPr>
            <w:tcW w:w="1862" w:type="dxa"/>
          </w:tcPr>
          <w:p w14:paraId="11F9DBBD" w14:textId="08B361D5"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Sensibilização da Comunidade Escolar.</w:t>
            </w:r>
          </w:p>
        </w:tc>
        <w:tc>
          <w:tcPr>
            <w:tcW w:w="2350" w:type="dxa"/>
          </w:tcPr>
          <w:p w14:paraId="396FA41F" w14:textId="0B9FADDA"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Equipe pedagógica.</w:t>
            </w:r>
          </w:p>
        </w:tc>
        <w:tc>
          <w:tcPr>
            <w:tcW w:w="2009" w:type="dxa"/>
          </w:tcPr>
          <w:p w14:paraId="0AF81786" w14:textId="07DD386D" w:rsidR="0047510E" w:rsidRPr="009E1C9C" w:rsidRDefault="0047510E" w:rsidP="0047510E">
            <w:pPr>
              <w:pBdr>
                <w:top w:val="nil"/>
                <w:left w:val="nil"/>
                <w:bottom w:val="nil"/>
                <w:right w:val="nil"/>
                <w:between w:val="nil"/>
              </w:pBdr>
              <w:jc w:val="both"/>
              <w:rPr>
                <w:rFonts w:ascii="Times New Roman" w:hAnsi="Times New Roman" w:cs="Times New Roman"/>
                <w:sz w:val="24"/>
                <w:szCs w:val="24"/>
              </w:rPr>
            </w:pPr>
            <w:r w:rsidRPr="009E1C9C">
              <w:rPr>
                <w:rFonts w:ascii="Times New Roman" w:hAnsi="Times New Roman" w:cs="Times New Roman"/>
                <w:sz w:val="24"/>
                <w:szCs w:val="24"/>
              </w:rPr>
              <w:t>Promover campanhas de conscientização sobre a importância da inclusão e respeito às diferenças.</w:t>
            </w:r>
          </w:p>
        </w:tc>
        <w:tc>
          <w:tcPr>
            <w:tcW w:w="2273" w:type="dxa"/>
          </w:tcPr>
          <w:p w14:paraId="6AAB367C" w14:textId="4CCA51DD"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Anual</w:t>
            </w:r>
          </w:p>
        </w:tc>
      </w:tr>
      <w:tr w:rsidR="00F17610" w:rsidRPr="009E1C9C" w14:paraId="2E3B6AED" w14:textId="77777777" w:rsidTr="00E04F6C">
        <w:trPr>
          <w:trHeight w:val="597"/>
        </w:trPr>
        <w:tc>
          <w:tcPr>
            <w:tcW w:w="1862" w:type="dxa"/>
          </w:tcPr>
          <w:p w14:paraId="65E0020F" w14:textId="24BBB22F" w:rsidR="0047510E" w:rsidRPr="009E1C9C" w:rsidRDefault="00281584" w:rsidP="0047510E">
            <w:pPr>
              <w:jc w:val="both"/>
              <w:rPr>
                <w:rFonts w:ascii="Times New Roman" w:hAnsi="Times New Roman" w:cs="Times New Roman"/>
                <w:sz w:val="24"/>
                <w:szCs w:val="24"/>
              </w:rPr>
            </w:pPr>
            <w:r>
              <w:rPr>
                <w:rFonts w:ascii="Times New Roman" w:hAnsi="Times New Roman" w:cs="Times New Roman"/>
                <w:sz w:val="24"/>
                <w:szCs w:val="24"/>
              </w:rPr>
              <w:t>Final do 4º bimestre.</w:t>
            </w:r>
          </w:p>
          <w:p w14:paraId="5DBBE3C5" w14:textId="77777777" w:rsidR="0047510E" w:rsidRPr="009E1C9C" w:rsidRDefault="0047510E" w:rsidP="0047510E">
            <w:pPr>
              <w:jc w:val="both"/>
              <w:rPr>
                <w:rFonts w:ascii="Times New Roman" w:hAnsi="Times New Roman" w:cs="Times New Roman"/>
                <w:sz w:val="24"/>
                <w:szCs w:val="24"/>
              </w:rPr>
            </w:pPr>
          </w:p>
          <w:p w14:paraId="686EB3BC" w14:textId="77777777" w:rsidR="0047510E" w:rsidRPr="009E1C9C" w:rsidRDefault="0047510E" w:rsidP="0047510E">
            <w:pPr>
              <w:jc w:val="both"/>
              <w:rPr>
                <w:rFonts w:ascii="Times New Roman" w:hAnsi="Times New Roman" w:cs="Times New Roman"/>
                <w:sz w:val="24"/>
                <w:szCs w:val="24"/>
              </w:rPr>
            </w:pPr>
          </w:p>
        </w:tc>
        <w:tc>
          <w:tcPr>
            <w:tcW w:w="2350" w:type="dxa"/>
          </w:tcPr>
          <w:p w14:paraId="0444364E" w14:textId="77777777"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 xml:space="preserve">Coordenação e Equipe multiprofissional </w:t>
            </w:r>
          </w:p>
          <w:p w14:paraId="79F2153A" w14:textId="47E40991" w:rsidR="0047510E" w:rsidRPr="009E1C9C" w:rsidRDefault="0047510E" w:rsidP="0047510E">
            <w:pPr>
              <w:jc w:val="both"/>
              <w:rPr>
                <w:rFonts w:ascii="Times New Roman" w:hAnsi="Times New Roman" w:cs="Times New Roman"/>
                <w:sz w:val="24"/>
                <w:szCs w:val="24"/>
              </w:rPr>
            </w:pPr>
            <w:r w:rsidRPr="009E1C9C">
              <w:rPr>
                <w:rFonts w:ascii="Times New Roman" w:hAnsi="Times New Roman" w:cs="Times New Roman"/>
                <w:sz w:val="24"/>
                <w:szCs w:val="24"/>
              </w:rPr>
              <w:t>professores e tutores.</w:t>
            </w:r>
          </w:p>
        </w:tc>
        <w:tc>
          <w:tcPr>
            <w:tcW w:w="2009" w:type="dxa"/>
          </w:tcPr>
          <w:p w14:paraId="57253B6B" w14:textId="4FAF6D45" w:rsidR="0047510E" w:rsidRPr="009E1C9C" w:rsidRDefault="00281584" w:rsidP="0047510E">
            <w:pPr>
              <w:jc w:val="both"/>
              <w:rPr>
                <w:rFonts w:ascii="Times New Roman" w:hAnsi="Times New Roman" w:cs="Times New Roman"/>
                <w:sz w:val="24"/>
                <w:szCs w:val="24"/>
              </w:rPr>
            </w:pPr>
            <w:r w:rsidRPr="009E1C9C">
              <w:rPr>
                <w:rFonts w:ascii="Times New Roman" w:hAnsi="Times New Roman" w:cs="Times New Roman"/>
                <w:sz w:val="24"/>
                <w:szCs w:val="24"/>
              </w:rPr>
              <w:t>Culminância de encerramento do ano letivo com a participação de educadores inclusivos e as famílias.</w:t>
            </w:r>
          </w:p>
        </w:tc>
        <w:tc>
          <w:tcPr>
            <w:tcW w:w="2273" w:type="dxa"/>
          </w:tcPr>
          <w:p w14:paraId="4A6560B2" w14:textId="18A2A0E8" w:rsidR="0047510E" w:rsidRPr="009E1C9C" w:rsidRDefault="00281584" w:rsidP="0047510E">
            <w:pPr>
              <w:jc w:val="both"/>
              <w:rPr>
                <w:rFonts w:ascii="Times New Roman" w:hAnsi="Times New Roman" w:cs="Times New Roman"/>
                <w:sz w:val="24"/>
                <w:szCs w:val="24"/>
              </w:rPr>
            </w:pPr>
            <w:r>
              <w:rPr>
                <w:rFonts w:ascii="Times New Roman" w:hAnsi="Times New Roman" w:cs="Times New Roman"/>
                <w:sz w:val="24"/>
                <w:szCs w:val="24"/>
              </w:rPr>
              <w:t xml:space="preserve">5 </w:t>
            </w:r>
            <w:r w:rsidR="0047510E" w:rsidRPr="009E1C9C">
              <w:rPr>
                <w:rFonts w:ascii="Times New Roman" w:hAnsi="Times New Roman" w:cs="Times New Roman"/>
                <w:sz w:val="24"/>
                <w:szCs w:val="24"/>
              </w:rPr>
              <w:t>de Dezembro</w:t>
            </w:r>
          </w:p>
        </w:tc>
      </w:tr>
    </w:tbl>
    <w:p w14:paraId="26632184" w14:textId="77777777" w:rsidR="00CA541C" w:rsidRDefault="00CA541C" w:rsidP="00F5110B">
      <w:pPr>
        <w:jc w:val="both"/>
        <w:rPr>
          <w:rFonts w:ascii="Times New Roman" w:hAnsi="Times New Roman" w:cs="Times New Roman"/>
          <w:sz w:val="24"/>
          <w:szCs w:val="24"/>
        </w:rPr>
      </w:pPr>
    </w:p>
    <w:p w14:paraId="0C561DCF" w14:textId="04BC6AB8" w:rsidR="00A4562A" w:rsidRDefault="00E42925" w:rsidP="00F5110B">
      <w:pPr>
        <w:jc w:val="both"/>
        <w:rPr>
          <w:rFonts w:ascii="Times New Roman" w:hAnsi="Times New Roman" w:cs="Times New Roman"/>
          <w:sz w:val="24"/>
          <w:szCs w:val="24"/>
        </w:rPr>
      </w:pPr>
      <w:r w:rsidRPr="00E42925">
        <w:rPr>
          <w:rFonts w:ascii="Times New Roman" w:hAnsi="Times New Roman" w:cs="Times New Roman"/>
          <w:sz w:val="24"/>
          <w:szCs w:val="24"/>
        </w:rPr>
        <w:t xml:space="preserve">Obs1: Todas as ações devem ser realizadas levando em consideração o </w:t>
      </w:r>
      <w:r w:rsidR="00281584">
        <w:rPr>
          <w:rFonts w:ascii="Times New Roman" w:hAnsi="Times New Roman" w:cs="Times New Roman"/>
          <w:sz w:val="24"/>
          <w:szCs w:val="24"/>
        </w:rPr>
        <w:t xml:space="preserve">Plano Educacional Individual do aluno </w:t>
      </w:r>
      <w:r w:rsidRPr="00E42925">
        <w:rPr>
          <w:rFonts w:ascii="Times New Roman" w:hAnsi="Times New Roman" w:cs="Times New Roman"/>
          <w:sz w:val="24"/>
          <w:szCs w:val="24"/>
        </w:rPr>
        <w:t>e não a série</w:t>
      </w:r>
      <w:r w:rsidR="00281584">
        <w:rPr>
          <w:rFonts w:ascii="Times New Roman" w:hAnsi="Times New Roman" w:cs="Times New Roman"/>
          <w:sz w:val="24"/>
          <w:szCs w:val="24"/>
        </w:rPr>
        <w:t xml:space="preserve">/idade </w:t>
      </w:r>
      <w:r w:rsidRPr="00E42925">
        <w:rPr>
          <w:rFonts w:ascii="Times New Roman" w:hAnsi="Times New Roman" w:cs="Times New Roman"/>
          <w:sz w:val="24"/>
          <w:szCs w:val="24"/>
        </w:rPr>
        <w:t xml:space="preserve">em que </w:t>
      </w:r>
      <w:r w:rsidR="00281584">
        <w:rPr>
          <w:rFonts w:ascii="Times New Roman" w:hAnsi="Times New Roman" w:cs="Times New Roman"/>
          <w:sz w:val="24"/>
          <w:szCs w:val="24"/>
        </w:rPr>
        <w:t>s</w:t>
      </w:r>
      <w:r w:rsidRPr="00E42925">
        <w:rPr>
          <w:rFonts w:ascii="Times New Roman" w:hAnsi="Times New Roman" w:cs="Times New Roman"/>
          <w:sz w:val="24"/>
          <w:szCs w:val="24"/>
        </w:rPr>
        <w:t>e encontra.</w:t>
      </w:r>
    </w:p>
    <w:p w14:paraId="07FC720D" w14:textId="77777777" w:rsidR="00E42925" w:rsidRPr="009E1C9C" w:rsidRDefault="00E42925" w:rsidP="00F5110B">
      <w:pPr>
        <w:jc w:val="both"/>
        <w:rPr>
          <w:rFonts w:ascii="Times New Roman" w:hAnsi="Times New Roman" w:cs="Times New Roman"/>
          <w:sz w:val="24"/>
          <w:szCs w:val="24"/>
        </w:rPr>
      </w:pPr>
    </w:p>
    <w:p w14:paraId="59EDB705" w14:textId="01327790" w:rsidR="00F42B70" w:rsidRDefault="001E41F5" w:rsidP="00F5110B">
      <w:pPr>
        <w:jc w:val="both"/>
        <w:rPr>
          <w:rFonts w:ascii="Times New Roman" w:hAnsi="Times New Roman" w:cs="Times New Roman"/>
          <w:sz w:val="24"/>
          <w:szCs w:val="24"/>
        </w:rPr>
      </w:pPr>
      <w:r w:rsidRPr="006153CF">
        <w:rPr>
          <w:rFonts w:ascii="Times New Roman" w:hAnsi="Times New Roman" w:cs="Times New Roman"/>
          <w:b/>
          <w:bCs/>
          <w:sz w:val="24"/>
          <w:szCs w:val="24"/>
        </w:rPr>
        <w:t>9.</w:t>
      </w:r>
      <w:r>
        <w:rPr>
          <w:rFonts w:ascii="Times New Roman" w:hAnsi="Times New Roman" w:cs="Times New Roman"/>
          <w:sz w:val="24"/>
          <w:szCs w:val="24"/>
        </w:rPr>
        <w:t xml:space="preserve"> </w:t>
      </w:r>
      <w:r w:rsidR="006153CF" w:rsidRPr="006153CF">
        <w:rPr>
          <w:rFonts w:ascii="Times New Roman" w:hAnsi="Times New Roman" w:cs="Times New Roman"/>
          <w:b/>
          <w:bCs/>
          <w:sz w:val="24"/>
          <w:szCs w:val="24"/>
        </w:rPr>
        <w:t xml:space="preserve">MONITORAMENTO E </w:t>
      </w:r>
      <w:r w:rsidRPr="006153CF">
        <w:rPr>
          <w:rFonts w:ascii="Times New Roman" w:hAnsi="Times New Roman" w:cs="Times New Roman"/>
          <w:b/>
          <w:bCs/>
          <w:sz w:val="24"/>
          <w:szCs w:val="24"/>
        </w:rPr>
        <w:t>AVALIAÇÃO:</w:t>
      </w:r>
      <w:r>
        <w:rPr>
          <w:rFonts w:ascii="Times New Roman" w:hAnsi="Times New Roman" w:cs="Times New Roman"/>
          <w:sz w:val="24"/>
          <w:szCs w:val="24"/>
        </w:rPr>
        <w:t xml:space="preserve"> </w:t>
      </w:r>
    </w:p>
    <w:p w14:paraId="1DB6D04A" w14:textId="306F64A8" w:rsidR="00B64ECE" w:rsidRDefault="00B64ECE" w:rsidP="00C20B92">
      <w:pPr>
        <w:spacing w:line="360" w:lineRule="auto"/>
        <w:ind w:firstLine="720"/>
        <w:jc w:val="both"/>
        <w:rPr>
          <w:rFonts w:ascii="Times New Roman" w:hAnsi="Times New Roman" w:cs="Times New Roman"/>
          <w:sz w:val="24"/>
          <w:szCs w:val="24"/>
        </w:rPr>
      </w:pPr>
      <w:r w:rsidRPr="00B64ECE">
        <w:rPr>
          <w:rFonts w:ascii="Times New Roman" w:hAnsi="Times New Roman" w:cs="Times New Roman"/>
          <w:sz w:val="24"/>
          <w:szCs w:val="24"/>
        </w:rPr>
        <w:t>O monitoramento de atividades na educação inclusiva</w:t>
      </w:r>
      <w:r>
        <w:rPr>
          <w:rFonts w:ascii="Times New Roman" w:hAnsi="Times New Roman" w:cs="Times New Roman"/>
          <w:sz w:val="24"/>
          <w:szCs w:val="24"/>
        </w:rPr>
        <w:t xml:space="preserve"> </w:t>
      </w:r>
      <w:r w:rsidRPr="00B64ECE">
        <w:rPr>
          <w:rFonts w:ascii="Times New Roman" w:hAnsi="Times New Roman" w:cs="Times New Roman"/>
          <w:sz w:val="24"/>
          <w:szCs w:val="24"/>
        </w:rPr>
        <w:t>é essencial para garantir que as práticas pedagógicas atendam às necessidades de todos os alunos, especialmente aqueles com deficiências ou necessidades educacionais específicas. Esse processo envolve uma</w:t>
      </w:r>
      <w:r>
        <w:rPr>
          <w:rFonts w:ascii="Times New Roman" w:hAnsi="Times New Roman" w:cs="Times New Roman"/>
          <w:sz w:val="24"/>
          <w:szCs w:val="24"/>
        </w:rPr>
        <w:t xml:space="preserve"> </w:t>
      </w:r>
      <w:r w:rsidRPr="00B64ECE">
        <w:rPr>
          <w:rFonts w:ascii="Times New Roman" w:hAnsi="Times New Roman" w:cs="Times New Roman"/>
          <w:sz w:val="24"/>
          <w:szCs w:val="24"/>
        </w:rPr>
        <w:t>avaliação contínua</w:t>
      </w:r>
      <w:r>
        <w:rPr>
          <w:rFonts w:ascii="Times New Roman" w:hAnsi="Times New Roman" w:cs="Times New Roman"/>
          <w:sz w:val="24"/>
          <w:szCs w:val="24"/>
        </w:rPr>
        <w:t xml:space="preserve"> </w:t>
      </w:r>
      <w:r w:rsidRPr="00B64ECE">
        <w:rPr>
          <w:rFonts w:ascii="Times New Roman" w:hAnsi="Times New Roman" w:cs="Times New Roman"/>
          <w:sz w:val="24"/>
          <w:szCs w:val="24"/>
        </w:rPr>
        <w:t xml:space="preserve">das práticas, adaptação de estratégias e o acompanhamento do progresso dos alunos, com o objetivo de promover um ambiente inclusivo e de aprendizagem eficaz. </w:t>
      </w:r>
      <w:r>
        <w:rPr>
          <w:rFonts w:ascii="Times New Roman" w:hAnsi="Times New Roman" w:cs="Times New Roman"/>
          <w:sz w:val="24"/>
          <w:szCs w:val="24"/>
        </w:rPr>
        <w:t>A</w:t>
      </w:r>
      <w:r w:rsidRPr="00B64ECE">
        <w:rPr>
          <w:rFonts w:ascii="Times New Roman" w:hAnsi="Times New Roman" w:cs="Times New Roman"/>
          <w:sz w:val="24"/>
          <w:szCs w:val="24"/>
        </w:rPr>
        <w:t>lgumas estratégias e ferramentas</w:t>
      </w:r>
      <w:r>
        <w:rPr>
          <w:rFonts w:ascii="Times New Roman" w:hAnsi="Times New Roman" w:cs="Times New Roman"/>
          <w:sz w:val="24"/>
          <w:szCs w:val="24"/>
        </w:rPr>
        <w:t xml:space="preserve"> que serão utilizadas </w:t>
      </w:r>
      <w:r w:rsidRPr="00B64ECE">
        <w:rPr>
          <w:rFonts w:ascii="Times New Roman" w:hAnsi="Times New Roman" w:cs="Times New Roman"/>
          <w:sz w:val="24"/>
          <w:szCs w:val="24"/>
        </w:rPr>
        <w:t>para o</w:t>
      </w:r>
      <w:r>
        <w:rPr>
          <w:rFonts w:ascii="Times New Roman" w:hAnsi="Times New Roman" w:cs="Times New Roman"/>
          <w:sz w:val="24"/>
          <w:szCs w:val="24"/>
        </w:rPr>
        <w:t xml:space="preserve"> </w:t>
      </w:r>
      <w:r w:rsidRPr="00B64ECE">
        <w:rPr>
          <w:rFonts w:ascii="Times New Roman" w:hAnsi="Times New Roman" w:cs="Times New Roman"/>
          <w:sz w:val="24"/>
          <w:szCs w:val="24"/>
        </w:rPr>
        <w:t xml:space="preserve">monitoramento de atividades na educação inclusiva: </w:t>
      </w:r>
    </w:p>
    <w:p w14:paraId="1FF2BD72" w14:textId="77777777" w:rsidR="00F0030E" w:rsidRDefault="00B64ECE" w:rsidP="00C20B92">
      <w:pPr>
        <w:pStyle w:val="PargrafodaLista"/>
        <w:numPr>
          <w:ilvl w:val="0"/>
          <w:numId w:val="14"/>
        </w:numPr>
        <w:spacing w:line="360" w:lineRule="auto"/>
        <w:jc w:val="both"/>
        <w:rPr>
          <w:rFonts w:ascii="Times New Roman" w:hAnsi="Times New Roman" w:cs="Times New Roman"/>
          <w:sz w:val="24"/>
          <w:szCs w:val="24"/>
        </w:rPr>
      </w:pPr>
      <w:r w:rsidRPr="00C20B92">
        <w:rPr>
          <w:rFonts w:ascii="Times New Roman" w:hAnsi="Times New Roman" w:cs="Times New Roman"/>
          <w:sz w:val="24"/>
          <w:szCs w:val="24"/>
        </w:rPr>
        <w:t>Acompanhamento Individualizado</w:t>
      </w:r>
      <w:r w:rsidR="00F0030E">
        <w:rPr>
          <w:rFonts w:ascii="Times New Roman" w:hAnsi="Times New Roman" w:cs="Times New Roman"/>
          <w:sz w:val="24"/>
          <w:szCs w:val="24"/>
        </w:rPr>
        <w:t>;</w:t>
      </w:r>
    </w:p>
    <w:p w14:paraId="7CF60773" w14:textId="77777777" w:rsidR="00344A5A" w:rsidRDefault="00B64ECE" w:rsidP="00C20B92">
      <w:pPr>
        <w:pStyle w:val="PargrafodaLista"/>
        <w:numPr>
          <w:ilvl w:val="0"/>
          <w:numId w:val="14"/>
        </w:numPr>
        <w:spacing w:line="360" w:lineRule="auto"/>
        <w:jc w:val="both"/>
        <w:rPr>
          <w:rFonts w:ascii="Times New Roman" w:hAnsi="Times New Roman" w:cs="Times New Roman"/>
          <w:sz w:val="24"/>
          <w:szCs w:val="24"/>
        </w:rPr>
      </w:pPr>
      <w:r w:rsidRPr="00C20B92">
        <w:rPr>
          <w:rFonts w:ascii="Times New Roman" w:hAnsi="Times New Roman" w:cs="Times New Roman"/>
          <w:sz w:val="24"/>
          <w:szCs w:val="24"/>
        </w:rPr>
        <w:t xml:space="preserve">Planos de Ensino Personalizados: Para cada aluno, especialmente aqueles que têm necessidades educacionais especiais, deverá ser elaborado um plano que defina objetivos de aprendizagem, adaptações fáceis e estratégias de avaliação. </w:t>
      </w:r>
    </w:p>
    <w:p w14:paraId="7E81AE61" w14:textId="40744D6F" w:rsidR="00344A5A" w:rsidRDefault="00344A5A" w:rsidP="00C20B92">
      <w:pPr>
        <w:pStyle w:val="PargrafodaLista"/>
        <w:numPr>
          <w:ilvl w:val="0"/>
          <w:numId w:val="14"/>
        </w:numPr>
        <w:spacing w:line="360" w:lineRule="auto"/>
        <w:jc w:val="both"/>
        <w:rPr>
          <w:rFonts w:ascii="Times New Roman" w:hAnsi="Times New Roman" w:cs="Times New Roman"/>
          <w:sz w:val="24"/>
          <w:szCs w:val="24"/>
        </w:rPr>
      </w:pPr>
      <w:r w:rsidRPr="00344A5A">
        <w:rPr>
          <w:rFonts w:ascii="Times New Roman" w:hAnsi="Times New Roman" w:cs="Times New Roman"/>
          <w:sz w:val="24"/>
          <w:szCs w:val="24"/>
        </w:rPr>
        <w:t>Observação e Registro de Comportamentos</w:t>
      </w:r>
      <w:r>
        <w:rPr>
          <w:rFonts w:ascii="Times New Roman" w:hAnsi="Times New Roman" w:cs="Times New Roman"/>
          <w:sz w:val="24"/>
          <w:szCs w:val="24"/>
        </w:rPr>
        <w:t>;</w:t>
      </w:r>
    </w:p>
    <w:p w14:paraId="42BC0283" w14:textId="7D721AED" w:rsidR="00344A5A" w:rsidRDefault="007C2CED" w:rsidP="00C20B92">
      <w:pPr>
        <w:pStyle w:val="PargrafodaLista"/>
        <w:numPr>
          <w:ilvl w:val="0"/>
          <w:numId w:val="14"/>
        </w:numPr>
        <w:spacing w:line="360" w:lineRule="auto"/>
        <w:jc w:val="both"/>
        <w:rPr>
          <w:rFonts w:ascii="Times New Roman" w:hAnsi="Times New Roman" w:cs="Times New Roman"/>
          <w:sz w:val="24"/>
          <w:szCs w:val="24"/>
        </w:rPr>
      </w:pPr>
      <w:r w:rsidRPr="007C2CED">
        <w:rPr>
          <w:rFonts w:ascii="Times New Roman" w:hAnsi="Times New Roman" w:cs="Times New Roman"/>
          <w:sz w:val="24"/>
          <w:szCs w:val="24"/>
        </w:rPr>
        <w:t>Comentários regulares</w:t>
      </w:r>
      <w:r>
        <w:rPr>
          <w:rFonts w:ascii="Times New Roman" w:hAnsi="Times New Roman" w:cs="Times New Roman"/>
          <w:sz w:val="24"/>
          <w:szCs w:val="24"/>
        </w:rPr>
        <w:t>.</w:t>
      </w:r>
    </w:p>
    <w:p w14:paraId="2931C9F8" w14:textId="00FB0083" w:rsidR="000B4EEF" w:rsidRDefault="000B4EEF" w:rsidP="00C20B92">
      <w:pPr>
        <w:pStyle w:val="PargrafodaLista"/>
        <w:numPr>
          <w:ilvl w:val="0"/>
          <w:numId w:val="14"/>
        </w:num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Estudo de caso da equipe multidisciplinar </w:t>
      </w:r>
    </w:p>
    <w:p w14:paraId="60AF917A" w14:textId="77777777" w:rsidR="000B4EEF" w:rsidRDefault="00B64ECE" w:rsidP="003347F9">
      <w:pPr>
        <w:spacing w:line="360" w:lineRule="auto"/>
        <w:ind w:firstLine="720"/>
        <w:jc w:val="both"/>
        <w:rPr>
          <w:rFonts w:ascii="Times New Roman" w:hAnsi="Times New Roman" w:cs="Times New Roman"/>
          <w:sz w:val="24"/>
          <w:szCs w:val="24"/>
        </w:rPr>
      </w:pPr>
      <w:r w:rsidRPr="00344A5A">
        <w:rPr>
          <w:rFonts w:ascii="Times New Roman" w:hAnsi="Times New Roman" w:cs="Times New Roman"/>
          <w:sz w:val="24"/>
          <w:szCs w:val="24"/>
        </w:rPr>
        <w:t>O monitoramento deve verificar se esses objetivos estão sendo atingidos e ajustar as intervenções pedagógicas conforme necessário.</w:t>
      </w:r>
      <w:r w:rsidR="008C2993">
        <w:rPr>
          <w:rFonts w:ascii="Times New Roman" w:hAnsi="Times New Roman" w:cs="Times New Roman"/>
          <w:sz w:val="24"/>
          <w:szCs w:val="24"/>
        </w:rPr>
        <w:t xml:space="preserve"> </w:t>
      </w:r>
    </w:p>
    <w:p w14:paraId="303E2843" w14:textId="77777777" w:rsidR="000B4EEF" w:rsidRDefault="000B4EEF" w:rsidP="000B4EEF">
      <w:pPr>
        <w:spacing w:line="360" w:lineRule="auto"/>
        <w:jc w:val="both"/>
        <w:rPr>
          <w:rFonts w:ascii="Times New Roman" w:hAnsi="Times New Roman" w:cs="Times New Roman"/>
          <w:sz w:val="24"/>
          <w:szCs w:val="24"/>
        </w:rPr>
      </w:pPr>
    </w:p>
    <w:p w14:paraId="543579A5" w14:textId="64912B7C" w:rsidR="00E42925" w:rsidRDefault="008C2993" w:rsidP="000B4EEF">
      <w:pPr>
        <w:spacing w:line="360" w:lineRule="auto"/>
        <w:ind w:firstLine="720"/>
        <w:jc w:val="both"/>
        <w:rPr>
          <w:rFonts w:ascii="Times New Roman" w:hAnsi="Times New Roman" w:cs="Times New Roman"/>
          <w:sz w:val="24"/>
          <w:szCs w:val="24"/>
        </w:rPr>
      </w:pPr>
      <w:r w:rsidRPr="008C2993">
        <w:rPr>
          <w:rFonts w:ascii="Times New Roman" w:hAnsi="Times New Roman" w:cs="Times New Roman"/>
          <w:sz w:val="24"/>
          <w:szCs w:val="24"/>
        </w:rPr>
        <w:t>A avaliação será feita através das potencialidades e habilidades de cada aluno por meio de trabalhos</w:t>
      </w:r>
      <w:r w:rsidR="000B4EEF">
        <w:rPr>
          <w:rFonts w:ascii="Times New Roman" w:hAnsi="Times New Roman" w:cs="Times New Roman"/>
          <w:sz w:val="24"/>
          <w:szCs w:val="24"/>
        </w:rPr>
        <w:t xml:space="preserve"> </w:t>
      </w:r>
      <w:r w:rsidRPr="008C2993">
        <w:rPr>
          <w:rFonts w:ascii="Times New Roman" w:hAnsi="Times New Roman" w:cs="Times New Roman"/>
          <w:sz w:val="24"/>
          <w:szCs w:val="24"/>
        </w:rPr>
        <w:t>desenvolvidos dentro e fora da sala de aula, juntamente com as observações contidas no PEI, onde será necessário que o educador inclusivo e o professor titular avaliem todas as áreas de conhecimento do aluno.</w:t>
      </w:r>
    </w:p>
    <w:p w14:paraId="61442068" w14:textId="13D3CF63" w:rsidR="000B4EEF" w:rsidRPr="000B4EEF" w:rsidRDefault="000B4EEF" w:rsidP="000B4EEF">
      <w:pPr>
        <w:spacing w:after="0" w:line="360" w:lineRule="auto"/>
        <w:ind w:firstLine="360"/>
        <w:jc w:val="both"/>
        <w:rPr>
          <w:rFonts w:ascii="Times New Roman" w:hAnsi="Times New Roman" w:cs="Times New Roman"/>
          <w:sz w:val="24"/>
          <w:szCs w:val="24"/>
        </w:rPr>
      </w:pPr>
      <w:r w:rsidRPr="000B4EEF">
        <w:rPr>
          <w:rFonts w:ascii="Times New Roman" w:hAnsi="Times New Roman" w:cs="Times New Roman"/>
          <w:sz w:val="24"/>
          <w:szCs w:val="24"/>
        </w:rPr>
        <w:t>O monitoramento</w:t>
      </w:r>
      <w:r w:rsidRPr="000B4EEF">
        <w:rPr>
          <w:rFonts w:ascii="Times New Roman" w:hAnsi="Times New Roman" w:cs="Times New Roman"/>
          <w:sz w:val="24"/>
          <w:szCs w:val="24"/>
        </w:rPr>
        <w:t xml:space="preserve"> psicopedagógico</w:t>
      </w:r>
      <w:r w:rsidRPr="000B4EEF">
        <w:rPr>
          <w:rFonts w:ascii="Times New Roman" w:hAnsi="Times New Roman" w:cs="Times New Roman"/>
          <w:sz w:val="24"/>
          <w:szCs w:val="24"/>
        </w:rPr>
        <w:t xml:space="preserve"> ocorrerá de forma contínua, sistemática e baseada em dados, considerando os princípios da Análise do Comportamento Aplicada (ABA). Serão utilizados registros diários, gráficos de acompanhamento, relatórios pedagógicos e devolutivas da equipe multiprofissional, bem como a análise dos Planos Educacionais Individualizados (PEI) e Planos de Atendimento Educacional Especializado Individual (PAEE). Serão considerados:</w:t>
      </w:r>
    </w:p>
    <w:p w14:paraId="0D9C1BE9" w14:textId="77777777" w:rsidR="000B4EEF" w:rsidRPr="000B4EEF" w:rsidRDefault="000B4EEF" w:rsidP="000B4EEF">
      <w:pPr>
        <w:numPr>
          <w:ilvl w:val="0"/>
          <w:numId w:val="19"/>
        </w:numPr>
        <w:spacing w:after="0" w:line="360" w:lineRule="auto"/>
        <w:jc w:val="both"/>
        <w:rPr>
          <w:rFonts w:ascii="Times New Roman" w:hAnsi="Times New Roman" w:cs="Times New Roman"/>
          <w:sz w:val="24"/>
          <w:szCs w:val="24"/>
        </w:rPr>
      </w:pPr>
      <w:r w:rsidRPr="000B4EEF">
        <w:rPr>
          <w:rFonts w:ascii="Times New Roman" w:hAnsi="Times New Roman" w:cs="Times New Roman"/>
          <w:sz w:val="24"/>
          <w:szCs w:val="24"/>
        </w:rPr>
        <w:t>O progresso individual do estudante;</w:t>
      </w:r>
    </w:p>
    <w:p w14:paraId="38E7833A" w14:textId="77777777" w:rsidR="000B4EEF" w:rsidRPr="000B4EEF" w:rsidRDefault="000B4EEF" w:rsidP="000B4EEF">
      <w:pPr>
        <w:numPr>
          <w:ilvl w:val="0"/>
          <w:numId w:val="19"/>
        </w:numPr>
        <w:spacing w:after="0" w:line="360" w:lineRule="auto"/>
        <w:jc w:val="both"/>
        <w:rPr>
          <w:rFonts w:ascii="Times New Roman" w:hAnsi="Times New Roman" w:cs="Times New Roman"/>
          <w:sz w:val="24"/>
          <w:szCs w:val="24"/>
        </w:rPr>
      </w:pPr>
      <w:r w:rsidRPr="000B4EEF">
        <w:rPr>
          <w:rFonts w:ascii="Times New Roman" w:hAnsi="Times New Roman" w:cs="Times New Roman"/>
          <w:sz w:val="24"/>
          <w:szCs w:val="24"/>
        </w:rPr>
        <w:t>A frequência e a qualidade dos comportamentos-alvo relacionados à aprendizagem;</w:t>
      </w:r>
    </w:p>
    <w:p w14:paraId="24A209C9" w14:textId="77777777" w:rsidR="000B4EEF" w:rsidRPr="000B4EEF" w:rsidRDefault="000B4EEF" w:rsidP="000B4EEF">
      <w:pPr>
        <w:numPr>
          <w:ilvl w:val="0"/>
          <w:numId w:val="19"/>
        </w:numPr>
        <w:spacing w:after="0" w:line="360" w:lineRule="auto"/>
        <w:jc w:val="both"/>
        <w:rPr>
          <w:rFonts w:ascii="Times New Roman" w:hAnsi="Times New Roman" w:cs="Times New Roman"/>
          <w:sz w:val="24"/>
          <w:szCs w:val="24"/>
        </w:rPr>
      </w:pPr>
      <w:r w:rsidRPr="000B4EEF">
        <w:rPr>
          <w:rFonts w:ascii="Times New Roman" w:hAnsi="Times New Roman" w:cs="Times New Roman"/>
          <w:sz w:val="24"/>
          <w:szCs w:val="24"/>
        </w:rPr>
        <w:t>O nível de independência do aluno na realização das atividades;</w:t>
      </w:r>
    </w:p>
    <w:p w14:paraId="775E22F5" w14:textId="77777777" w:rsidR="000B4EEF" w:rsidRPr="000B4EEF" w:rsidRDefault="000B4EEF" w:rsidP="000B4EEF">
      <w:pPr>
        <w:numPr>
          <w:ilvl w:val="0"/>
          <w:numId w:val="19"/>
        </w:numPr>
        <w:spacing w:after="0" w:line="360" w:lineRule="auto"/>
        <w:jc w:val="both"/>
        <w:rPr>
          <w:rFonts w:ascii="Times New Roman" w:hAnsi="Times New Roman" w:cs="Times New Roman"/>
          <w:sz w:val="24"/>
          <w:szCs w:val="24"/>
        </w:rPr>
      </w:pPr>
      <w:r w:rsidRPr="000B4EEF">
        <w:rPr>
          <w:rFonts w:ascii="Times New Roman" w:hAnsi="Times New Roman" w:cs="Times New Roman"/>
          <w:sz w:val="24"/>
          <w:szCs w:val="24"/>
        </w:rPr>
        <w:t>A efetividade dos reforçadores e estratégias utilizadas;</w:t>
      </w:r>
    </w:p>
    <w:p w14:paraId="71700105" w14:textId="77777777" w:rsidR="000B4EEF" w:rsidRPr="000B4EEF" w:rsidRDefault="000B4EEF" w:rsidP="000B4EEF">
      <w:pPr>
        <w:numPr>
          <w:ilvl w:val="0"/>
          <w:numId w:val="19"/>
        </w:numPr>
        <w:spacing w:after="0" w:line="360" w:lineRule="auto"/>
        <w:jc w:val="both"/>
        <w:rPr>
          <w:rFonts w:ascii="Times New Roman" w:hAnsi="Times New Roman" w:cs="Times New Roman"/>
          <w:sz w:val="24"/>
          <w:szCs w:val="24"/>
        </w:rPr>
      </w:pPr>
      <w:r w:rsidRPr="000B4EEF">
        <w:rPr>
          <w:rFonts w:ascii="Times New Roman" w:hAnsi="Times New Roman" w:cs="Times New Roman"/>
          <w:sz w:val="24"/>
          <w:szCs w:val="24"/>
        </w:rPr>
        <w:t>A generalização das habilidades para diferentes contextos.</w:t>
      </w:r>
    </w:p>
    <w:p w14:paraId="70E40BEF" w14:textId="77777777" w:rsidR="000B4EEF" w:rsidRPr="000B4EEF" w:rsidRDefault="000B4EEF" w:rsidP="000B4EEF">
      <w:pPr>
        <w:numPr>
          <w:ilvl w:val="0"/>
          <w:numId w:val="19"/>
        </w:numPr>
        <w:spacing w:after="0" w:line="360" w:lineRule="auto"/>
        <w:jc w:val="both"/>
        <w:rPr>
          <w:rFonts w:ascii="Times New Roman" w:hAnsi="Times New Roman" w:cs="Times New Roman"/>
          <w:sz w:val="24"/>
          <w:szCs w:val="24"/>
        </w:rPr>
      </w:pPr>
      <w:r w:rsidRPr="000B4EEF">
        <w:rPr>
          <w:rFonts w:ascii="Times New Roman" w:hAnsi="Times New Roman" w:cs="Times New Roman"/>
          <w:sz w:val="24"/>
          <w:szCs w:val="24"/>
        </w:rPr>
        <w:t>As intervenções pedagógicas serão ajustadas sempre que necessário, garantindo uma prática educativa ética, eficaz e centrada no desenvolvimento integral do estudante.</w:t>
      </w:r>
    </w:p>
    <w:p w14:paraId="72FCA49D" w14:textId="77777777" w:rsidR="000B4EEF" w:rsidRDefault="000B4EEF" w:rsidP="000B4EEF">
      <w:pPr>
        <w:spacing w:line="360" w:lineRule="auto"/>
        <w:ind w:firstLine="720"/>
        <w:jc w:val="both"/>
        <w:rPr>
          <w:rFonts w:ascii="Times New Roman" w:hAnsi="Times New Roman" w:cs="Times New Roman"/>
          <w:sz w:val="24"/>
          <w:szCs w:val="24"/>
        </w:rPr>
      </w:pPr>
    </w:p>
    <w:p w14:paraId="2FFB3BC8" w14:textId="7F34667C" w:rsidR="008C2993" w:rsidRPr="00531391" w:rsidRDefault="00531391" w:rsidP="005F14CA">
      <w:pPr>
        <w:spacing w:line="360" w:lineRule="auto"/>
        <w:jc w:val="both"/>
        <w:rPr>
          <w:rFonts w:ascii="Times New Roman" w:hAnsi="Times New Roman" w:cs="Times New Roman"/>
          <w:b/>
          <w:bCs/>
          <w:sz w:val="24"/>
          <w:szCs w:val="24"/>
        </w:rPr>
      </w:pPr>
      <w:r w:rsidRPr="00531391">
        <w:rPr>
          <w:rFonts w:ascii="Times New Roman" w:hAnsi="Times New Roman" w:cs="Times New Roman"/>
          <w:b/>
          <w:bCs/>
          <w:sz w:val="24"/>
          <w:szCs w:val="24"/>
        </w:rPr>
        <w:t>10.CONSIDERAÇÕES FINAIS:</w:t>
      </w:r>
    </w:p>
    <w:p w14:paraId="12B42E61" w14:textId="77777777" w:rsidR="00F02453" w:rsidRDefault="0043476E" w:rsidP="005F14CA">
      <w:pPr>
        <w:spacing w:line="360" w:lineRule="auto"/>
        <w:ind w:firstLine="720"/>
        <w:jc w:val="both"/>
        <w:rPr>
          <w:rFonts w:ascii="Times New Roman" w:hAnsi="Times New Roman" w:cs="Times New Roman"/>
          <w:sz w:val="24"/>
          <w:szCs w:val="24"/>
        </w:rPr>
      </w:pPr>
      <w:r w:rsidRPr="0043476E">
        <w:rPr>
          <w:rFonts w:ascii="Times New Roman" w:hAnsi="Times New Roman" w:cs="Times New Roman"/>
          <w:sz w:val="24"/>
          <w:szCs w:val="24"/>
        </w:rPr>
        <w:t>A educação inclusiva não é uma meta final, mas um processo contínuo de</w:t>
      </w:r>
      <w:r w:rsidR="003A271B">
        <w:rPr>
          <w:rFonts w:ascii="Times New Roman" w:hAnsi="Times New Roman" w:cs="Times New Roman"/>
          <w:sz w:val="24"/>
          <w:szCs w:val="24"/>
        </w:rPr>
        <w:t xml:space="preserve"> </w:t>
      </w:r>
      <w:r w:rsidRPr="0043476E">
        <w:rPr>
          <w:rFonts w:ascii="Times New Roman" w:hAnsi="Times New Roman" w:cs="Times New Roman"/>
          <w:sz w:val="24"/>
          <w:szCs w:val="24"/>
        </w:rPr>
        <w:t xml:space="preserve">comprometimento coletivo entre professores, </w:t>
      </w:r>
      <w:r w:rsidR="00993FE3" w:rsidRPr="0043476E">
        <w:rPr>
          <w:rFonts w:ascii="Times New Roman" w:hAnsi="Times New Roman" w:cs="Times New Roman"/>
          <w:sz w:val="24"/>
          <w:szCs w:val="24"/>
        </w:rPr>
        <w:t>familia</w:t>
      </w:r>
      <w:r w:rsidR="00993FE3">
        <w:rPr>
          <w:rFonts w:ascii="Times New Roman" w:hAnsi="Times New Roman" w:cs="Times New Roman"/>
          <w:sz w:val="24"/>
          <w:szCs w:val="24"/>
        </w:rPr>
        <w:t>res</w:t>
      </w:r>
      <w:r w:rsidRPr="0043476E">
        <w:rPr>
          <w:rFonts w:ascii="Times New Roman" w:hAnsi="Times New Roman" w:cs="Times New Roman"/>
          <w:sz w:val="24"/>
          <w:szCs w:val="24"/>
        </w:rPr>
        <w:t>, alunos e políticas públicas</w:t>
      </w:r>
      <w:r w:rsidR="00001230">
        <w:rPr>
          <w:rFonts w:ascii="Times New Roman" w:hAnsi="Times New Roman" w:cs="Times New Roman"/>
          <w:sz w:val="24"/>
          <w:szCs w:val="24"/>
        </w:rPr>
        <w:t>;</w:t>
      </w:r>
      <w:r w:rsidRPr="0043476E">
        <w:rPr>
          <w:rFonts w:ascii="Times New Roman" w:hAnsi="Times New Roman" w:cs="Times New Roman"/>
          <w:sz w:val="24"/>
          <w:szCs w:val="24"/>
        </w:rPr>
        <w:t xml:space="preserve"> a educação inclusiva pode ser uma realidade para todos, criando uma</w:t>
      </w:r>
      <w:r w:rsidR="00D11285">
        <w:rPr>
          <w:rFonts w:ascii="Times New Roman" w:hAnsi="Times New Roman" w:cs="Times New Roman"/>
          <w:sz w:val="24"/>
          <w:szCs w:val="24"/>
        </w:rPr>
        <w:t xml:space="preserve"> </w:t>
      </w:r>
      <w:r w:rsidR="00D11285" w:rsidRPr="00D11285">
        <w:rPr>
          <w:rFonts w:ascii="Times New Roman" w:hAnsi="Times New Roman" w:cs="Times New Roman"/>
          <w:sz w:val="24"/>
          <w:szCs w:val="24"/>
        </w:rPr>
        <w:t>continuidade da construção d</w:t>
      </w:r>
      <w:r w:rsidR="00001230">
        <w:rPr>
          <w:rFonts w:ascii="Times New Roman" w:hAnsi="Times New Roman" w:cs="Times New Roman"/>
          <w:sz w:val="24"/>
          <w:szCs w:val="24"/>
        </w:rPr>
        <w:t xml:space="preserve">e uma sociedade mais justa e igualitária. </w:t>
      </w:r>
      <w:r w:rsidR="00D11285" w:rsidRPr="00D11285">
        <w:rPr>
          <w:rFonts w:ascii="Times New Roman" w:hAnsi="Times New Roman" w:cs="Times New Roman"/>
          <w:sz w:val="24"/>
          <w:szCs w:val="24"/>
        </w:rPr>
        <w:t>Portanto, a inclus</w:t>
      </w:r>
      <w:r w:rsidR="00993FE3">
        <w:rPr>
          <w:rFonts w:ascii="Times New Roman" w:hAnsi="Times New Roman" w:cs="Times New Roman"/>
          <w:sz w:val="24"/>
          <w:szCs w:val="24"/>
        </w:rPr>
        <w:t>ão</w:t>
      </w:r>
      <w:r w:rsidR="00D11285" w:rsidRPr="00D11285">
        <w:rPr>
          <w:rFonts w:ascii="Times New Roman" w:hAnsi="Times New Roman" w:cs="Times New Roman"/>
          <w:sz w:val="24"/>
          <w:szCs w:val="24"/>
        </w:rPr>
        <w:t xml:space="preserve"> vai além</w:t>
      </w:r>
      <w:r w:rsidR="00001230">
        <w:rPr>
          <w:rFonts w:ascii="Times New Roman" w:hAnsi="Times New Roman" w:cs="Times New Roman"/>
          <w:sz w:val="24"/>
          <w:szCs w:val="24"/>
        </w:rPr>
        <w:t xml:space="preserve"> d</w:t>
      </w:r>
      <w:r w:rsidR="00D11285" w:rsidRPr="00D11285">
        <w:rPr>
          <w:rFonts w:ascii="Times New Roman" w:hAnsi="Times New Roman" w:cs="Times New Roman"/>
          <w:sz w:val="24"/>
          <w:szCs w:val="24"/>
        </w:rPr>
        <w:t>e</w:t>
      </w:r>
      <w:r w:rsidR="004518E0">
        <w:rPr>
          <w:rFonts w:ascii="Times New Roman" w:hAnsi="Times New Roman" w:cs="Times New Roman"/>
          <w:sz w:val="24"/>
          <w:szCs w:val="24"/>
        </w:rPr>
        <w:t xml:space="preserve"> </w:t>
      </w:r>
      <w:r w:rsidR="00D11285" w:rsidRPr="00D11285">
        <w:rPr>
          <w:rFonts w:ascii="Times New Roman" w:hAnsi="Times New Roman" w:cs="Times New Roman"/>
          <w:sz w:val="24"/>
          <w:szCs w:val="24"/>
        </w:rPr>
        <w:t>práticas pedagógicas inovadoras</w:t>
      </w:r>
      <w:r w:rsidR="00BD7F06">
        <w:rPr>
          <w:rFonts w:ascii="Times New Roman" w:hAnsi="Times New Roman" w:cs="Times New Roman"/>
          <w:sz w:val="24"/>
          <w:szCs w:val="24"/>
        </w:rPr>
        <w:t>,</w:t>
      </w:r>
      <w:r w:rsidR="00001230">
        <w:rPr>
          <w:rFonts w:ascii="Times New Roman" w:hAnsi="Times New Roman" w:cs="Times New Roman"/>
          <w:sz w:val="24"/>
          <w:szCs w:val="24"/>
        </w:rPr>
        <w:t xml:space="preserve"> </w:t>
      </w:r>
      <w:r w:rsidR="00D11285" w:rsidRPr="00D11285">
        <w:rPr>
          <w:rFonts w:ascii="Times New Roman" w:hAnsi="Times New Roman" w:cs="Times New Roman"/>
          <w:sz w:val="24"/>
          <w:szCs w:val="24"/>
        </w:rPr>
        <w:t>metodologias ativas</w:t>
      </w:r>
      <w:r w:rsidR="00A3667C">
        <w:rPr>
          <w:rFonts w:ascii="Times New Roman" w:hAnsi="Times New Roman" w:cs="Times New Roman"/>
          <w:sz w:val="24"/>
          <w:szCs w:val="24"/>
        </w:rPr>
        <w:t xml:space="preserve">, </w:t>
      </w:r>
      <w:r w:rsidR="00D11285" w:rsidRPr="00D11285">
        <w:rPr>
          <w:rFonts w:ascii="Times New Roman" w:hAnsi="Times New Roman" w:cs="Times New Roman"/>
          <w:sz w:val="24"/>
          <w:szCs w:val="24"/>
        </w:rPr>
        <w:t xml:space="preserve">tecnologias assistivas e formação </w:t>
      </w:r>
      <w:r w:rsidR="00D11285" w:rsidRPr="00D11285">
        <w:rPr>
          <w:rFonts w:ascii="Times New Roman" w:hAnsi="Times New Roman" w:cs="Times New Roman"/>
          <w:sz w:val="24"/>
          <w:szCs w:val="24"/>
        </w:rPr>
        <w:lastRenderedPageBreak/>
        <w:t>contínua dos professores</w:t>
      </w:r>
      <w:r w:rsidR="00001230">
        <w:rPr>
          <w:rFonts w:ascii="Times New Roman" w:hAnsi="Times New Roman" w:cs="Times New Roman"/>
          <w:sz w:val="24"/>
          <w:szCs w:val="24"/>
        </w:rPr>
        <w:t xml:space="preserve">, </w:t>
      </w:r>
      <w:r w:rsidR="00D11285" w:rsidRPr="00D11285">
        <w:rPr>
          <w:rFonts w:ascii="Times New Roman" w:hAnsi="Times New Roman" w:cs="Times New Roman"/>
          <w:sz w:val="24"/>
          <w:szCs w:val="24"/>
        </w:rPr>
        <w:t>a inclusão educacional é</w:t>
      </w:r>
      <w:r w:rsidR="00A3667C">
        <w:rPr>
          <w:rFonts w:ascii="Times New Roman" w:hAnsi="Times New Roman" w:cs="Times New Roman"/>
          <w:sz w:val="24"/>
          <w:szCs w:val="24"/>
        </w:rPr>
        <w:t xml:space="preserve"> a </w:t>
      </w:r>
      <w:r w:rsidR="00D11285" w:rsidRPr="00D11285">
        <w:rPr>
          <w:rFonts w:ascii="Times New Roman" w:hAnsi="Times New Roman" w:cs="Times New Roman"/>
          <w:sz w:val="24"/>
          <w:szCs w:val="24"/>
        </w:rPr>
        <w:t>participação ativa e comprometida</w:t>
      </w:r>
      <w:r w:rsidR="00110BB5">
        <w:rPr>
          <w:rFonts w:ascii="Times New Roman" w:hAnsi="Times New Roman" w:cs="Times New Roman"/>
          <w:sz w:val="24"/>
          <w:szCs w:val="24"/>
        </w:rPr>
        <w:t xml:space="preserve"> de </w:t>
      </w:r>
      <w:r w:rsidR="00D11285" w:rsidRPr="00D11285">
        <w:rPr>
          <w:rFonts w:ascii="Times New Roman" w:hAnsi="Times New Roman" w:cs="Times New Roman"/>
          <w:sz w:val="24"/>
          <w:szCs w:val="24"/>
        </w:rPr>
        <w:t>sensibilização, adaptação</w:t>
      </w:r>
      <w:r w:rsidR="00110BB5">
        <w:rPr>
          <w:rFonts w:ascii="Times New Roman" w:hAnsi="Times New Roman" w:cs="Times New Roman"/>
          <w:sz w:val="24"/>
          <w:szCs w:val="24"/>
        </w:rPr>
        <w:t xml:space="preserve"> </w:t>
      </w:r>
      <w:r w:rsidR="00D11285" w:rsidRPr="00D11285">
        <w:rPr>
          <w:rFonts w:ascii="Times New Roman" w:hAnsi="Times New Roman" w:cs="Times New Roman"/>
          <w:sz w:val="24"/>
          <w:szCs w:val="24"/>
        </w:rPr>
        <w:t>de metodologias e acolhimento</w:t>
      </w:r>
      <w:r w:rsidR="00132FEA">
        <w:rPr>
          <w:rFonts w:ascii="Times New Roman" w:hAnsi="Times New Roman" w:cs="Times New Roman"/>
          <w:sz w:val="24"/>
          <w:szCs w:val="24"/>
        </w:rPr>
        <w:t xml:space="preserve">. </w:t>
      </w:r>
    </w:p>
    <w:p w14:paraId="04DC39BF" w14:textId="77777777" w:rsidR="00F02453" w:rsidRDefault="00F02453" w:rsidP="005F14CA">
      <w:pPr>
        <w:spacing w:line="360" w:lineRule="auto"/>
        <w:ind w:firstLine="720"/>
        <w:jc w:val="both"/>
        <w:rPr>
          <w:rFonts w:ascii="Times New Roman" w:hAnsi="Times New Roman" w:cs="Times New Roman"/>
          <w:sz w:val="24"/>
          <w:szCs w:val="24"/>
        </w:rPr>
      </w:pPr>
    </w:p>
    <w:p w14:paraId="0D35B1E1" w14:textId="77777777" w:rsidR="00F02453" w:rsidRDefault="00F02453" w:rsidP="005F14CA">
      <w:pPr>
        <w:spacing w:line="360" w:lineRule="auto"/>
        <w:ind w:firstLine="720"/>
        <w:jc w:val="both"/>
        <w:rPr>
          <w:rFonts w:ascii="Times New Roman" w:hAnsi="Times New Roman" w:cs="Times New Roman"/>
          <w:sz w:val="24"/>
          <w:szCs w:val="24"/>
        </w:rPr>
      </w:pPr>
    </w:p>
    <w:p w14:paraId="05383D7F" w14:textId="5B5907D3" w:rsidR="00993FE3" w:rsidRDefault="002B55BD" w:rsidP="005F14CA">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Desse feito, a</w:t>
      </w:r>
      <w:r w:rsidRPr="002B55BD">
        <w:rPr>
          <w:rFonts w:ascii="Times New Roman" w:hAnsi="Times New Roman" w:cs="Times New Roman"/>
          <w:sz w:val="24"/>
          <w:szCs w:val="24"/>
        </w:rPr>
        <w:t xml:space="preserve"> culminância do projeto letivo 202</w:t>
      </w:r>
      <w:r>
        <w:rPr>
          <w:rFonts w:ascii="Times New Roman" w:hAnsi="Times New Roman" w:cs="Times New Roman"/>
          <w:sz w:val="24"/>
          <w:szCs w:val="24"/>
        </w:rPr>
        <w:t>5</w:t>
      </w:r>
      <w:r w:rsidRPr="002B55BD">
        <w:rPr>
          <w:rFonts w:ascii="Times New Roman" w:hAnsi="Times New Roman" w:cs="Times New Roman"/>
          <w:sz w:val="24"/>
          <w:szCs w:val="24"/>
        </w:rPr>
        <w:t>,</w:t>
      </w:r>
      <w:r w:rsidR="00374E4F">
        <w:rPr>
          <w:rFonts w:ascii="Times New Roman" w:hAnsi="Times New Roman" w:cs="Times New Roman"/>
          <w:sz w:val="24"/>
          <w:szCs w:val="24"/>
        </w:rPr>
        <w:t xml:space="preserve"> está programada para o dia </w:t>
      </w:r>
      <w:r w:rsidR="00F02453">
        <w:rPr>
          <w:rFonts w:ascii="Times New Roman" w:hAnsi="Times New Roman" w:cs="Times New Roman"/>
          <w:sz w:val="24"/>
          <w:szCs w:val="24"/>
        </w:rPr>
        <w:t xml:space="preserve">05 </w:t>
      </w:r>
      <w:r w:rsidR="00374E4F">
        <w:rPr>
          <w:rFonts w:ascii="Times New Roman" w:hAnsi="Times New Roman" w:cs="Times New Roman"/>
          <w:sz w:val="24"/>
          <w:szCs w:val="24"/>
        </w:rPr>
        <w:t>de dezembro</w:t>
      </w:r>
      <w:r w:rsidR="005F14CA">
        <w:rPr>
          <w:rFonts w:ascii="Times New Roman" w:hAnsi="Times New Roman" w:cs="Times New Roman"/>
          <w:sz w:val="24"/>
          <w:szCs w:val="24"/>
        </w:rPr>
        <w:t xml:space="preserve"> e</w:t>
      </w:r>
      <w:r w:rsidRPr="002B55BD">
        <w:rPr>
          <w:rFonts w:ascii="Times New Roman" w:hAnsi="Times New Roman" w:cs="Times New Roman"/>
          <w:sz w:val="24"/>
          <w:szCs w:val="24"/>
        </w:rPr>
        <w:t xml:space="preserve"> será realizad</w:t>
      </w:r>
      <w:r w:rsidR="005F14CA">
        <w:rPr>
          <w:rFonts w:ascii="Times New Roman" w:hAnsi="Times New Roman" w:cs="Times New Roman"/>
          <w:sz w:val="24"/>
          <w:szCs w:val="24"/>
        </w:rPr>
        <w:t>a</w:t>
      </w:r>
      <w:r w:rsidRPr="002B55BD">
        <w:rPr>
          <w:rFonts w:ascii="Times New Roman" w:hAnsi="Times New Roman" w:cs="Times New Roman"/>
          <w:sz w:val="24"/>
          <w:szCs w:val="24"/>
        </w:rPr>
        <w:t xml:space="preserve"> em consonância com toda a rede municipal levando em consideração as datas disponibilizadas no calendário da SEMED. </w:t>
      </w:r>
    </w:p>
    <w:p w14:paraId="3526DDC2" w14:textId="77777777" w:rsidR="0030078D" w:rsidRPr="00993FE3" w:rsidRDefault="0030078D" w:rsidP="0030078D">
      <w:pPr>
        <w:spacing w:line="360" w:lineRule="auto"/>
        <w:jc w:val="both"/>
        <w:rPr>
          <w:rFonts w:ascii="Times New Roman" w:hAnsi="Times New Roman" w:cs="Times New Roman"/>
          <w:sz w:val="24"/>
          <w:szCs w:val="24"/>
        </w:rPr>
      </w:pPr>
    </w:p>
    <w:p w14:paraId="5A2FC3CA" w14:textId="034747BF" w:rsidR="00F42B70" w:rsidRDefault="00993FE3" w:rsidP="00F5110B">
      <w:pPr>
        <w:jc w:val="both"/>
        <w:rPr>
          <w:rFonts w:ascii="Times New Roman" w:hAnsi="Times New Roman" w:cs="Times New Roman"/>
          <w:b/>
          <w:bCs/>
          <w:sz w:val="24"/>
          <w:szCs w:val="24"/>
        </w:rPr>
      </w:pPr>
      <w:r>
        <w:rPr>
          <w:rFonts w:ascii="Times New Roman" w:hAnsi="Times New Roman" w:cs="Times New Roman"/>
          <w:b/>
          <w:bCs/>
          <w:sz w:val="24"/>
          <w:szCs w:val="24"/>
        </w:rPr>
        <w:t>1</w:t>
      </w:r>
      <w:r w:rsidR="0030078D">
        <w:rPr>
          <w:rFonts w:ascii="Times New Roman" w:hAnsi="Times New Roman" w:cs="Times New Roman"/>
          <w:b/>
          <w:bCs/>
          <w:sz w:val="24"/>
          <w:szCs w:val="24"/>
        </w:rPr>
        <w:t>2</w:t>
      </w:r>
      <w:r>
        <w:rPr>
          <w:rFonts w:ascii="Times New Roman" w:hAnsi="Times New Roman" w:cs="Times New Roman"/>
          <w:b/>
          <w:bCs/>
          <w:sz w:val="24"/>
          <w:szCs w:val="24"/>
        </w:rPr>
        <w:t xml:space="preserve">. </w:t>
      </w:r>
      <w:r w:rsidR="00F42B70" w:rsidRPr="009E1C9C">
        <w:rPr>
          <w:rFonts w:ascii="Times New Roman" w:hAnsi="Times New Roman" w:cs="Times New Roman"/>
          <w:b/>
          <w:bCs/>
          <w:sz w:val="24"/>
          <w:szCs w:val="24"/>
        </w:rPr>
        <w:t xml:space="preserve">EQUIPE MULTIPROFSSIONAL: </w:t>
      </w:r>
    </w:p>
    <w:p w14:paraId="5C5D0AB5" w14:textId="77777777" w:rsidR="0030078D" w:rsidRPr="00A965C9" w:rsidRDefault="0030078D" w:rsidP="00F5110B">
      <w:pPr>
        <w:jc w:val="both"/>
        <w:rPr>
          <w:rFonts w:ascii="Times New Roman" w:hAnsi="Times New Roman" w:cs="Times New Roman"/>
          <w:b/>
          <w:bCs/>
          <w:sz w:val="24"/>
          <w:szCs w:val="24"/>
        </w:rPr>
      </w:pPr>
    </w:p>
    <w:tbl>
      <w:tblPr>
        <w:tblW w:w="0" w:type="auto"/>
        <w:tblInd w:w="-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793"/>
        <w:gridCol w:w="3456"/>
      </w:tblGrid>
      <w:tr w:rsidR="00A965C9" w14:paraId="3B9BB7FE" w14:textId="25EC27EA" w:rsidTr="00A965C9">
        <w:trPr>
          <w:trHeight w:val="361"/>
        </w:trPr>
        <w:tc>
          <w:tcPr>
            <w:tcW w:w="4793" w:type="dxa"/>
          </w:tcPr>
          <w:p w14:paraId="32B3ED19" w14:textId="537B842E" w:rsidR="00A965C9" w:rsidRPr="00A965C9" w:rsidRDefault="00A965C9" w:rsidP="00A965C9">
            <w:pPr>
              <w:ind w:left="168"/>
              <w:jc w:val="center"/>
              <w:rPr>
                <w:rFonts w:ascii="Times New Roman" w:hAnsi="Times New Roman" w:cs="Times New Roman"/>
                <w:b/>
                <w:bCs/>
                <w:sz w:val="24"/>
                <w:szCs w:val="24"/>
              </w:rPr>
            </w:pPr>
            <w:r w:rsidRPr="00A965C9">
              <w:rPr>
                <w:rFonts w:ascii="Times New Roman" w:hAnsi="Times New Roman" w:cs="Times New Roman"/>
                <w:b/>
                <w:bCs/>
                <w:sz w:val="24"/>
                <w:szCs w:val="24"/>
              </w:rPr>
              <w:t>NOME</w:t>
            </w:r>
          </w:p>
        </w:tc>
        <w:tc>
          <w:tcPr>
            <w:tcW w:w="3456" w:type="dxa"/>
          </w:tcPr>
          <w:p w14:paraId="6FC3F4CD" w14:textId="448AB22D" w:rsidR="00A965C9" w:rsidRPr="00A965C9" w:rsidRDefault="00A965C9" w:rsidP="00A965C9">
            <w:pPr>
              <w:ind w:left="168"/>
              <w:jc w:val="center"/>
              <w:rPr>
                <w:rFonts w:ascii="Times New Roman" w:hAnsi="Times New Roman" w:cs="Times New Roman"/>
                <w:b/>
                <w:bCs/>
                <w:sz w:val="24"/>
                <w:szCs w:val="24"/>
              </w:rPr>
            </w:pPr>
            <w:r w:rsidRPr="00A965C9">
              <w:rPr>
                <w:rFonts w:ascii="Times New Roman" w:hAnsi="Times New Roman" w:cs="Times New Roman"/>
                <w:b/>
                <w:bCs/>
                <w:sz w:val="24"/>
                <w:szCs w:val="24"/>
              </w:rPr>
              <w:t>FUNÇÃO</w:t>
            </w:r>
          </w:p>
        </w:tc>
      </w:tr>
      <w:tr w:rsidR="00A965C9" w14:paraId="40E2DB25" w14:textId="2FA94F07" w:rsidTr="00A965C9">
        <w:trPr>
          <w:trHeight w:val="361"/>
        </w:trPr>
        <w:tc>
          <w:tcPr>
            <w:tcW w:w="4793" w:type="dxa"/>
          </w:tcPr>
          <w:p w14:paraId="0AA396F5" w14:textId="3F770159" w:rsidR="00A965C9" w:rsidRPr="009E1C9C" w:rsidRDefault="00A965C9" w:rsidP="003347F9">
            <w:pPr>
              <w:ind w:left="168"/>
              <w:rPr>
                <w:rFonts w:ascii="Times New Roman" w:hAnsi="Times New Roman" w:cs="Times New Roman"/>
                <w:sz w:val="24"/>
                <w:szCs w:val="24"/>
              </w:rPr>
            </w:pPr>
            <w:r w:rsidRPr="009E1C9C">
              <w:rPr>
                <w:rFonts w:ascii="Times New Roman" w:hAnsi="Times New Roman" w:cs="Times New Roman"/>
                <w:sz w:val="24"/>
                <w:szCs w:val="24"/>
              </w:rPr>
              <w:t>Cintia</w:t>
            </w:r>
            <w:r>
              <w:rPr>
                <w:rFonts w:ascii="Times New Roman" w:hAnsi="Times New Roman" w:cs="Times New Roman"/>
                <w:sz w:val="24"/>
                <w:szCs w:val="24"/>
              </w:rPr>
              <w:t xml:space="preserve"> </w:t>
            </w:r>
            <w:r w:rsidRPr="009E1C9C">
              <w:rPr>
                <w:rFonts w:ascii="Times New Roman" w:hAnsi="Times New Roman" w:cs="Times New Roman"/>
                <w:sz w:val="24"/>
                <w:szCs w:val="24"/>
              </w:rPr>
              <w:t xml:space="preserve">Serrão  </w:t>
            </w:r>
          </w:p>
        </w:tc>
        <w:tc>
          <w:tcPr>
            <w:tcW w:w="3456" w:type="dxa"/>
          </w:tcPr>
          <w:p w14:paraId="0D497D36" w14:textId="2D2FEB6A" w:rsidR="00A965C9" w:rsidRPr="009E1C9C" w:rsidRDefault="00A965C9" w:rsidP="00A965C9">
            <w:pPr>
              <w:jc w:val="both"/>
              <w:rPr>
                <w:rFonts w:ascii="Times New Roman" w:hAnsi="Times New Roman" w:cs="Times New Roman"/>
                <w:sz w:val="24"/>
                <w:szCs w:val="24"/>
              </w:rPr>
            </w:pPr>
            <w:r w:rsidRPr="009E1C9C">
              <w:rPr>
                <w:rFonts w:ascii="Times New Roman" w:hAnsi="Times New Roman" w:cs="Times New Roman"/>
                <w:sz w:val="24"/>
                <w:szCs w:val="24"/>
              </w:rPr>
              <w:t>Coordenadora</w:t>
            </w:r>
            <w:r>
              <w:rPr>
                <w:rFonts w:ascii="Times New Roman" w:hAnsi="Times New Roman" w:cs="Times New Roman"/>
                <w:sz w:val="24"/>
                <w:szCs w:val="24"/>
              </w:rPr>
              <w:t>/</w:t>
            </w:r>
            <w:r w:rsidRPr="009E1C9C">
              <w:rPr>
                <w:rFonts w:ascii="Times New Roman" w:hAnsi="Times New Roman" w:cs="Times New Roman"/>
                <w:sz w:val="24"/>
                <w:szCs w:val="24"/>
              </w:rPr>
              <w:t>Psicopedagoga</w:t>
            </w:r>
          </w:p>
        </w:tc>
      </w:tr>
      <w:tr w:rsidR="003347F9" w14:paraId="44405145" w14:textId="77777777" w:rsidTr="00A965C9">
        <w:trPr>
          <w:trHeight w:val="361"/>
        </w:trPr>
        <w:tc>
          <w:tcPr>
            <w:tcW w:w="4793" w:type="dxa"/>
          </w:tcPr>
          <w:p w14:paraId="55B04C66" w14:textId="68EF7098" w:rsidR="003347F9" w:rsidRPr="009E1C9C" w:rsidRDefault="003347F9" w:rsidP="003347F9">
            <w:pPr>
              <w:ind w:left="168"/>
              <w:rPr>
                <w:rFonts w:ascii="Times New Roman" w:hAnsi="Times New Roman" w:cs="Times New Roman"/>
                <w:sz w:val="24"/>
                <w:szCs w:val="24"/>
              </w:rPr>
            </w:pPr>
            <w:r>
              <w:rPr>
                <w:rFonts w:ascii="Times New Roman" w:hAnsi="Times New Roman" w:cs="Times New Roman"/>
                <w:sz w:val="24"/>
                <w:szCs w:val="24"/>
              </w:rPr>
              <w:t>Maria do Carmo Pereira Pinheiro</w:t>
            </w:r>
          </w:p>
        </w:tc>
        <w:tc>
          <w:tcPr>
            <w:tcW w:w="3456" w:type="dxa"/>
          </w:tcPr>
          <w:p w14:paraId="676FBA05" w14:textId="2181BC32" w:rsidR="003347F9" w:rsidRPr="009E1C9C" w:rsidRDefault="003347F9" w:rsidP="003347F9">
            <w:pPr>
              <w:jc w:val="both"/>
              <w:rPr>
                <w:rFonts w:ascii="Times New Roman" w:hAnsi="Times New Roman" w:cs="Times New Roman"/>
                <w:sz w:val="24"/>
                <w:szCs w:val="24"/>
              </w:rPr>
            </w:pPr>
            <w:r>
              <w:rPr>
                <w:rFonts w:ascii="Times New Roman" w:hAnsi="Times New Roman" w:cs="Times New Roman"/>
                <w:sz w:val="24"/>
                <w:szCs w:val="24"/>
              </w:rPr>
              <w:t xml:space="preserve">Psicopedagoga </w:t>
            </w:r>
          </w:p>
        </w:tc>
      </w:tr>
      <w:tr w:rsidR="003347F9" w14:paraId="42BBDB7B" w14:textId="4B49055C" w:rsidTr="00A965C9">
        <w:trPr>
          <w:trHeight w:val="361"/>
        </w:trPr>
        <w:tc>
          <w:tcPr>
            <w:tcW w:w="4793" w:type="dxa"/>
          </w:tcPr>
          <w:p w14:paraId="69F6F903" w14:textId="6FAC6F12" w:rsidR="003347F9" w:rsidRDefault="003347F9" w:rsidP="003347F9">
            <w:pPr>
              <w:rPr>
                <w:rFonts w:ascii="Times New Roman" w:hAnsi="Times New Roman" w:cs="Times New Roman"/>
                <w:sz w:val="24"/>
                <w:szCs w:val="24"/>
              </w:rPr>
            </w:pPr>
            <w:r>
              <w:rPr>
                <w:rFonts w:ascii="Times New Roman" w:hAnsi="Times New Roman" w:cs="Times New Roman"/>
                <w:sz w:val="24"/>
                <w:szCs w:val="24"/>
              </w:rPr>
              <w:t xml:space="preserve">   Rônia </w:t>
            </w:r>
          </w:p>
        </w:tc>
        <w:tc>
          <w:tcPr>
            <w:tcW w:w="3456" w:type="dxa"/>
          </w:tcPr>
          <w:p w14:paraId="4B5F6713" w14:textId="2A9D8991" w:rsidR="003347F9" w:rsidRDefault="003347F9" w:rsidP="003347F9">
            <w:pPr>
              <w:jc w:val="both"/>
              <w:rPr>
                <w:rFonts w:ascii="Times New Roman" w:hAnsi="Times New Roman" w:cs="Times New Roman"/>
                <w:sz w:val="24"/>
                <w:szCs w:val="24"/>
              </w:rPr>
            </w:pPr>
            <w:r>
              <w:rPr>
                <w:rFonts w:ascii="Times New Roman" w:hAnsi="Times New Roman" w:cs="Times New Roman"/>
                <w:sz w:val="24"/>
                <w:szCs w:val="24"/>
              </w:rPr>
              <w:t xml:space="preserve">Psicopedagoga </w:t>
            </w:r>
          </w:p>
        </w:tc>
      </w:tr>
      <w:tr w:rsidR="003347F9" w14:paraId="62B839CF" w14:textId="3F64412E" w:rsidTr="00A965C9">
        <w:trPr>
          <w:trHeight w:val="412"/>
        </w:trPr>
        <w:tc>
          <w:tcPr>
            <w:tcW w:w="4793" w:type="dxa"/>
          </w:tcPr>
          <w:p w14:paraId="0339FD54" w14:textId="72828421" w:rsidR="003347F9" w:rsidRPr="009E1C9C" w:rsidRDefault="003347F9" w:rsidP="003347F9">
            <w:pPr>
              <w:ind w:left="168"/>
              <w:rPr>
                <w:rFonts w:ascii="Times New Roman" w:hAnsi="Times New Roman" w:cs="Times New Roman"/>
                <w:sz w:val="24"/>
                <w:szCs w:val="24"/>
              </w:rPr>
            </w:pPr>
            <w:r w:rsidRPr="009E1C9C">
              <w:rPr>
                <w:rFonts w:ascii="Times New Roman" w:hAnsi="Times New Roman" w:cs="Times New Roman"/>
                <w:sz w:val="24"/>
                <w:szCs w:val="24"/>
              </w:rPr>
              <w:t xml:space="preserve">Teresinha </w:t>
            </w:r>
            <w:r>
              <w:rPr>
                <w:rFonts w:ascii="Times New Roman" w:hAnsi="Times New Roman" w:cs="Times New Roman"/>
                <w:sz w:val="24"/>
                <w:szCs w:val="24"/>
              </w:rPr>
              <w:t xml:space="preserve">Nogueira </w:t>
            </w:r>
            <w:r w:rsidRPr="009E1C9C">
              <w:rPr>
                <w:rFonts w:ascii="Times New Roman" w:hAnsi="Times New Roman" w:cs="Times New Roman"/>
                <w:sz w:val="24"/>
                <w:szCs w:val="24"/>
              </w:rPr>
              <w:t xml:space="preserve">Duarte </w:t>
            </w:r>
          </w:p>
        </w:tc>
        <w:tc>
          <w:tcPr>
            <w:tcW w:w="3456" w:type="dxa"/>
          </w:tcPr>
          <w:p w14:paraId="04255051" w14:textId="46831E80" w:rsidR="003347F9" w:rsidRPr="009E1C9C" w:rsidRDefault="003347F9" w:rsidP="003347F9">
            <w:pPr>
              <w:jc w:val="both"/>
              <w:rPr>
                <w:rFonts w:ascii="Times New Roman" w:hAnsi="Times New Roman" w:cs="Times New Roman"/>
                <w:sz w:val="24"/>
                <w:szCs w:val="24"/>
              </w:rPr>
            </w:pPr>
            <w:r w:rsidRPr="009E1C9C">
              <w:rPr>
                <w:rFonts w:ascii="Times New Roman" w:hAnsi="Times New Roman" w:cs="Times New Roman"/>
                <w:sz w:val="24"/>
                <w:szCs w:val="24"/>
              </w:rPr>
              <w:t>Psicóloga</w:t>
            </w:r>
          </w:p>
        </w:tc>
      </w:tr>
      <w:tr w:rsidR="003347F9" w14:paraId="7CA0C6C6" w14:textId="1891E082" w:rsidTr="00A965C9">
        <w:trPr>
          <w:trHeight w:val="381"/>
        </w:trPr>
        <w:tc>
          <w:tcPr>
            <w:tcW w:w="4793" w:type="dxa"/>
          </w:tcPr>
          <w:p w14:paraId="7A8FE067" w14:textId="7E0DF3E0" w:rsidR="003347F9" w:rsidRPr="009E1C9C" w:rsidRDefault="003347F9" w:rsidP="003347F9">
            <w:pPr>
              <w:rPr>
                <w:rFonts w:ascii="Times New Roman" w:hAnsi="Times New Roman" w:cs="Times New Roman"/>
                <w:sz w:val="24"/>
                <w:szCs w:val="24"/>
              </w:rPr>
            </w:pPr>
            <w:r>
              <w:rPr>
                <w:rFonts w:ascii="Times New Roman" w:hAnsi="Times New Roman" w:cs="Times New Roman"/>
                <w:sz w:val="24"/>
                <w:szCs w:val="24"/>
              </w:rPr>
              <w:t xml:space="preserve">   Maria Aparecida França Martins  Faray</w:t>
            </w:r>
          </w:p>
        </w:tc>
        <w:tc>
          <w:tcPr>
            <w:tcW w:w="3456" w:type="dxa"/>
          </w:tcPr>
          <w:p w14:paraId="2F5EAA6D" w14:textId="36C00AE3" w:rsidR="003347F9" w:rsidRPr="009E1C9C" w:rsidRDefault="003347F9" w:rsidP="003347F9">
            <w:pPr>
              <w:jc w:val="both"/>
              <w:rPr>
                <w:rFonts w:ascii="Times New Roman" w:hAnsi="Times New Roman" w:cs="Times New Roman"/>
                <w:sz w:val="24"/>
                <w:szCs w:val="24"/>
              </w:rPr>
            </w:pPr>
            <w:r>
              <w:rPr>
                <w:rFonts w:ascii="Times New Roman" w:hAnsi="Times New Roman" w:cs="Times New Roman"/>
                <w:sz w:val="24"/>
                <w:szCs w:val="24"/>
              </w:rPr>
              <w:t xml:space="preserve">Psicopedagoga </w:t>
            </w:r>
          </w:p>
        </w:tc>
      </w:tr>
      <w:tr w:rsidR="003347F9" w14:paraId="7770CB69" w14:textId="03ACA58F" w:rsidTr="00A965C9">
        <w:trPr>
          <w:trHeight w:val="432"/>
        </w:trPr>
        <w:tc>
          <w:tcPr>
            <w:tcW w:w="4793" w:type="dxa"/>
          </w:tcPr>
          <w:p w14:paraId="737555FD" w14:textId="3879AD9E" w:rsidR="003347F9" w:rsidRPr="009E1C9C" w:rsidRDefault="003347F9" w:rsidP="003347F9">
            <w:pPr>
              <w:ind w:left="168"/>
              <w:rPr>
                <w:rFonts w:ascii="Times New Roman" w:hAnsi="Times New Roman" w:cs="Times New Roman"/>
                <w:sz w:val="24"/>
                <w:szCs w:val="24"/>
              </w:rPr>
            </w:pPr>
            <w:r w:rsidRPr="009E1C9C">
              <w:rPr>
                <w:rFonts w:ascii="Times New Roman" w:hAnsi="Times New Roman" w:cs="Times New Roman"/>
                <w:sz w:val="24"/>
                <w:szCs w:val="24"/>
              </w:rPr>
              <w:t xml:space="preserve">Werllayne Amorim </w:t>
            </w:r>
            <w:r>
              <w:rPr>
                <w:rFonts w:ascii="Times New Roman" w:hAnsi="Times New Roman" w:cs="Times New Roman"/>
                <w:sz w:val="24"/>
                <w:szCs w:val="24"/>
              </w:rPr>
              <w:t xml:space="preserve">Pinheiro </w:t>
            </w:r>
          </w:p>
        </w:tc>
        <w:tc>
          <w:tcPr>
            <w:tcW w:w="3456" w:type="dxa"/>
          </w:tcPr>
          <w:p w14:paraId="11581ECB" w14:textId="5595E920" w:rsidR="003347F9" w:rsidRPr="009E1C9C" w:rsidRDefault="003347F9" w:rsidP="003347F9">
            <w:pPr>
              <w:jc w:val="both"/>
              <w:rPr>
                <w:rFonts w:ascii="Times New Roman" w:hAnsi="Times New Roman" w:cs="Times New Roman"/>
                <w:sz w:val="24"/>
                <w:szCs w:val="24"/>
              </w:rPr>
            </w:pPr>
            <w:r w:rsidRPr="009E1C9C">
              <w:rPr>
                <w:rFonts w:ascii="Times New Roman" w:hAnsi="Times New Roman" w:cs="Times New Roman"/>
                <w:sz w:val="24"/>
                <w:szCs w:val="24"/>
              </w:rPr>
              <w:t>Assistente Social</w:t>
            </w:r>
          </w:p>
        </w:tc>
      </w:tr>
      <w:tr w:rsidR="003347F9" w14:paraId="3721CC31" w14:textId="77777777" w:rsidTr="00A965C9">
        <w:trPr>
          <w:trHeight w:val="432"/>
        </w:trPr>
        <w:tc>
          <w:tcPr>
            <w:tcW w:w="4793" w:type="dxa"/>
          </w:tcPr>
          <w:p w14:paraId="260D182A" w14:textId="07B3D80B" w:rsidR="003347F9" w:rsidRPr="009E1C9C" w:rsidRDefault="003347F9" w:rsidP="003347F9">
            <w:pPr>
              <w:ind w:left="168"/>
              <w:rPr>
                <w:rFonts w:ascii="Times New Roman" w:hAnsi="Times New Roman" w:cs="Times New Roman"/>
                <w:sz w:val="24"/>
                <w:szCs w:val="24"/>
              </w:rPr>
            </w:pPr>
            <w:r>
              <w:rPr>
                <w:rFonts w:ascii="Times New Roman" w:hAnsi="Times New Roman" w:cs="Times New Roman"/>
                <w:sz w:val="24"/>
                <w:szCs w:val="24"/>
              </w:rPr>
              <w:t xml:space="preserve">Maelson </w:t>
            </w:r>
          </w:p>
        </w:tc>
        <w:tc>
          <w:tcPr>
            <w:tcW w:w="3456" w:type="dxa"/>
          </w:tcPr>
          <w:p w14:paraId="5F64BFE0" w14:textId="0E03A06E" w:rsidR="003347F9" w:rsidRPr="009E1C9C" w:rsidRDefault="003347F9" w:rsidP="003347F9">
            <w:pPr>
              <w:jc w:val="both"/>
              <w:rPr>
                <w:rFonts w:ascii="Times New Roman" w:hAnsi="Times New Roman" w:cs="Times New Roman"/>
                <w:sz w:val="24"/>
                <w:szCs w:val="24"/>
              </w:rPr>
            </w:pPr>
            <w:r w:rsidRPr="009E1C9C">
              <w:rPr>
                <w:rFonts w:ascii="Times New Roman" w:hAnsi="Times New Roman" w:cs="Times New Roman"/>
                <w:sz w:val="24"/>
                <w:szCs w:val="24"/>
              </w:rPr>
              <w:t>Assistente Social</w:t>
            </w:r>
          </w:p>
        </w:tc>
      </w:tr>
      <w:tr w:rsidR="003347F9" w14:paraId="1BD8F05F" w14:textId="1101C69A" w:rsidTr="00A965C9">
        <w:trPr>
          <w:trHeight w:val="230"/>
        </w:trPr>
        <w:tc>
          <w:tcPr>
            <w:tcW w:w="4793" w:type="dxa"/>
          </w:tcPr>
          <w:p w14:paraId="17F13708" w14:textId="553CB60E" w:rsidR="003347F9" w:rsidRPr="009E1C9C" w:rsidRDefault="003347F9" w:rsidP="003347F9">
            <w:pPr>
              <w:rPr>
                <w:rFonts w:ascii="Times New Roman" w:hAnsi="Times New Roman" w:cs="Times New Roman"/>
                <w:sz w:val="24"/>
                <w:szCs w:val="24"/>
              </w:rPr>
            </w:pPr>
            <w:r>
              <w:rPr>
                <w:rFonts w:ascii="Times New Roman" w:hAnsi="Times New Roman" w:cs="Times New Roman"/>
                <w:sz w:val="24"/>
                <w:szCs w:val="24"/>
              </w:rPr>
              <w:t xml:space="preserve">   Fernanda </w:t>
            </w:r>
          </w:p>
        </w:tc>
        <w:tc>
          <w:tcPr>
            <w:tcW w:w="3456" w:type="dxa"/>
          </w:tcPr>
          <w:p w14:paraId="0C2CCCCD" w14:textId="5A2D554F" w:rsidR="003347F9" w:rsidRPr="009E1C9C" w:rsidRDefault="003347F9" w:rsidP="003347F9">
            <w:pPr>
              <w:jc w:val="both"/>
              <w:rPr>
                <w:rFonts w:ascii="Times New Roman" w:hAnsi="Times New Roman" w:cs="Times New Roman"/>
                <w:sz w:val="24"/>
                <w:szCs w:val="24"/>
              </w:rPr>
            </w:pPr>
            <w:r>
              <w:rPr>
                <w:rFonts w:ascii="Times New Roman" w:hAnsi="Times New Roman" w:cs="Times New Roman"/>
                <w:sz w:val="24"/>
                <w:szCs w:val="24"/>
              </w:rPr>
              <w:t xml:space="preserve">Fonoaudióloga </w:t>
            </w:r>
          </w:p>
        </w:tc>
      </w:tr>
      <w:tr w:rsidR="003347F9" w14:paraId="60983216" w14:textId="77777777" w:rsidTr="00A965C9">
        <w:trPr>
          <w:trHeight w:val="230"/>
        </w:trPr>
        <w:tc>
          <w:tcPr>
            <w:tcW w:w="4793" w:type="dxa"/>
          </w:tcPr>
          <w:p w14:paraId="6B5F70A5" w14:textId="0A067024" w:rsidR="003347F9" w:rsidRPr="009E1C9C" w:rsidRDefault="003347F9" w:rsidP="003347F9">
            <w:pPr>
              <w:jc w:val="both"/>
              <w:rPr>
                <w:rFonts w:ascii="Times New Roman" w:hAnsi="Times New Roman" w:cs="Times New Roman"/>
                <w:sz w:val="24"/>
                <w:szCs w:val="24"/>
              </w:rPr>
            </w:pPr>
            <w:r>
              <w:rPr>
                <w:rFonts w:ascii="Times New Roman" w:hAnsi="Times New Roman" w:cs="Times New Roman"/>
                <w:sz w:val="24"/>
                <w:szCs w:val="24"/>
              </w:rPr>
              <w:t xml:space="preserve">   Ana Victória </w:t>
            </w:r>
          </w:p>
        </w:tc>
        <w:tc>
          <w:tcPr>
            <w:tcW w:w="3456" w:type="dxa"/>
          </w:tcPr>
          <w:p w14:paraId="47714CB2" w14:textId="1E07EEBA" w:rsidR="003347F9" w:rsidRDefault="003347F9" w:rsidP="003347F9">
            <w:pPr>
              <w:jc w:val="both"/>
              <w:rPr>
                <w:rFonts w:ascii="Times New Roman" w:hAnsi="Times New Roman" w:cs="Times New Roman"/>
                <w:sz w:val="24"/>
                <w:szCs w:val="24"/>
              </w:rPr>
            </w:pPr>
            <w:r>
              <w:rPr>
                <w:rFonts w:ascii="Times New Roman" w:hAnsi="Times New Roman" w:cs="Times New Roman"/>
                <w:sz w:val="24"/>
                <w:szCs w:val="24"/>
              </w:rPr>
              <w:t xml:space="preserve">Nutricionista  </w:t>
            </w:r>
          </w:p>
        </w:tc>
      </w:tr>
      <w:tr w:rsidR="003347F9" w14:paraId="4A97D686" w14:textId="77777777" w:rsidTr="00A965C9">
        <w:trPr>
          <w:trHeight w:val="230"/>
        </w:trPr>
        <w:tc>
          <w:tcPr>
            <w:tcW w:w="4793" w:type="dxa"/>
          </w:tcPr>
          <w:p w14:paraId="2DB86746" w14:textId="77777777" w:rsidR="003347F9" w:rsidRDefault="003347F9" w:rsidP="003347F9">
            <w:pPr>
              <w:jc w:val="both"/>
              <w:rPr>
                <w:rFonts w:ascii="Times New Roman" w:hAnsi="Times New Roman" w:cs="Times New Roman"/>
                <w:sz w:val="24"/>
                <w:szCs w:val="24"/>
              </w:rPr>
            </w:pPr>
          </w:p>
        </w:tc>
        <w:tc>
          <w:tcPr>
            <w:tcW w:w="3456" w:type="dxa"/>
          </w:tcPr>
          <w:p w14:paraId="165EB6CF" w14:textId="77780ACC" w:rsidR="003347F9" w:rsidRDefault="003347F9" w:rsidP="003347F9">
            <w:pPr>
              <w:jc w:val="both"/>
              <w:rPr>
                <w:rFonts w:ascii="Times New Roman" w:hAnsi="Times New Roman" w:cs="Times New Roman"/>
                <w:sz w:val="24"/>
                <w:szCs w:val="24"/>
              </w:rPr>
            </w:pPr>
            <w:r>
              <w:rPr>
                <w:rFonts w:ascii="Times New Roman" w:hAnsi="Times New Roman" w:cs="Times New Roman"/>
                <w:sz w:val="24"/>
                <w:szCs w:val="24"/>
              </w:rPr>
              <w:t xml:space="preserve">Terapeuta ocupacional </w:t>
            </w:r>
          </w:p>
        </w:tc>
      </w:tr>
    </w:tbl>
    <w:p w14:paraId="1B49F96C" w14:textId="77777777" w:rsidR="00F42B70" w:rsidRPr="009E1C9C" w:rsidRDefault="00F42B70" w:rsidP="00F5110B">
      <w:pPr>
        <w:jc w:val="both"/>
        <w:rPr>
          <w:rFonts w:ascii="Times New Roman" w:hAnsi="Times New Roman" w:cs="Times New Roman"/>
          <w:sz w:val="24"/>
          <w:szCs w:val="24"/>
        </w:rPr>
      </w:pPr>
    </w:p>
    <w:p w14:paraId="3F12ECC7" w14:textId="77777777" w:rsidR="0030078D" w:rsidRDefault="0030078D">
      <w:pPr>
        <w:rPr>
          <w:rFonts w:ascii="Times New Roman" w:hAnsi="Times New Roman" w:cs="Times New Roman"/>
          <w:sz w:val="24"/>
          <w:szCs w:val="24"/>
        </w:rPr>
      </w:pPr>
    </w:p>
    <w:p w14:paraId="5E37F44B" w14:textId="77777777" w:rsidR="0030078D" w:rsidRDefault="0030078D">
      <w:pPr>
        <w:rPr>
          <w:rFonts w:ascii="Times New Roman" w:hAnsi="Times New Roman" w:cs="Times New Roman"/>
          <w:sz w:val="24"/>
          <w:szCs w:val="24"/>
        </w:rPr>
      </w:pPr>
    </w:p>
    <w:p w14:paraId="5DEACE88" w14:textId="77777777" w:rsidR="0030078D" w:rsidRDefault="0030078D">
      <w:pPr>
        <w:rPr>
          <w:rFonts w:ascii="Times New Roman" w:hAnsi="Times New Roman" w:cs="Times New Roman"/>
          <w:sz w:val="24"/>
          <w:szCs w:val="24"/>
        </w:rPr>
      </w:pPr>
    </w:p>
    <w:p w14:paraId="2E201247" w14:textId="77777777" w:rsidR="0030078D" w:rsidRDefault="0030078D">
      <w:pPr>
        <w:rPr>
          <w:rFonts w:ascii="Times New Roman" w:hAnsi="Times New Roman" w:cs="Times New Roman"/>
          <w:sz w:val="24"/>
          <w:szCs w:val="24"/>
        </w:rPr>
      </w:pPr>
    </w:p>
    <w:p w14:paraId="3D5B3593" w14:textId="77777777" w:rsidR="0030078D" w:rsidRDefault="0030078D">
      <w:pPr>
        <w:rPr>
          <w:rFonts w:ascii="Times New Roman" w:hAnsi="Times New Roman" w:cs="Times New Roman"/>
          <w:sz w:val="24"/>
          <w:szCs w:val="24"/>
        </w:rPr>
      </w:pPr>
    </w:p>
    <w:p w14:paraId="2F5EB34C" w14:textId="77777777" w:rsidR="0030078D" w:rsidRDefault="0030078D">
      <w:pPr>
        <w:rPr>
          <w:rFonts w:ascii="Times New Roman" w:hAnsi="Times New Roman" w:cs="Times New Roman"/>
          <w:sz w:val="24"/>
          <w:szCs w:val="24"/>
        </w:rPr>
      </w:pPr>
    </w:p>
    <w:p w14:paraId="2FA7B910" w14:textId="77777777" w:rsidR="0030078D" w:rsidRDefault="0030078D">
      <w:pPr>
        <w:rPr>
          <w:rFonts w:ascii="Times New Roman" w:hAnsi="Times New Roman" w:cs="Times New Roman"/>
          <w:sz w:val="24"/>
          <w:szCs w:val="24"/>
        </w:rPr>
      </w:pPr>
    </w:p>
    <w:p w14:paraId="7397B2A7" w14:textId="77777777" w:rsidR="0030078D" w:rsidRDefault="0030078D">
      <w:pPr>
        <w:rPr>
          <w:rFonts w:ascii="Times New Roman" w:hAnsi="Times New Roman" w:cs="Times New Roman"/>
          <w:sz w:val="24"/>
          <w:szCs w:val="24"/>
        </w:rPr>
      </w:pPr>
    </w:p>
    <w:p w14:paraId="2C0265C7" w14:textId="77777777" w:rsidR="0030078D" w:rsidRDefault="0030078D">
      <w:pPr>
        <w:rPr>
          <w:rFonts w:ascii="Times New Roman" w:hAnsi="Times New Roman" w:cs="Times New Roman"/>
          <w:sz w:val="24"/>
          <w:szCs w:val="24"/>
        </w:rPr>
      </w:pPr>
    </w:p>
    <w:p w14:paraId="78EC3CCB" w14:textId="77777777" w:rsidR="0030078D" w:rsidRDefault="0030078D">
      <w:pPr>
        <w:rPr>
          <w:rFonts w:ascii="Times New Roman" w:hAnsi="Times New Roman" w:cs="Times New Roman"/>
          <w:sz w:val="24"/>
          <w:szCs w:val="24"/>
        </w:rPr>
      </w:pPr>
    </w:p>
    <w:p w14:paraId="29A31E11" w14:textId="77777777" w:rsidR="000E7BB1" w:rsidRDefault="000E7BB1">
      <w:pPr>
        <w:rPr>
          <w:rFonts w:ascii="Times New Roman" w:hAnsi="Times New Roman" w:cs="Times New Roman"/>
          <w:sz w:val="24"/>
          <w:szCs w:val="24"/>
        </w:rPr>
      </w:pPr>
    </w:p>
    <w:p w14:paraId="36C0411F" w14:textId="77777777" w:rsidR="000E7BB1" w:rsidRDefault="000E7BB1">
      <w:pPr>
        <w:rPr>
          <w:rFonts w:ascii="Times New Roman" w:hAnsi="Times New Roman" w:cs="Times New Roman"/>
          <w:sz w:val="24"/>
          <w:szCs w:val="24"/>
        </w:rPr>
      </w:pPr>
    </w:p>
    <w:p w14:paraId="701A7CE2" w14:textId="71C53CF4" w:rsidR="00EE03CF" w:rsidRDefault="00D25C5E">
      <w:pPr>
        <w:rPr>
          <w:rFonts w:ascii="Times New Roman" w:hAnsi="Times New Roman" w:cs="Times New Roman"/>
          <w:b/>
          <w:bCs/>
          <w:sz w:val="24"/>
          <w:szCs w:val="24"/>
        </w:rPr>
      </w:pPr>
      <w:r w:rsidRPr="00D25C5E">
        <w:rPr>
          <w:rFonts w:ascii="Times New Roman" w:hAnsi="Times New Roman" w:cs="Times New Roman"/>
          <w:b/>
          <w:bCs/>
          <w:sz w:val="24"/>
          <w:szCs w:val="24"/>
        </w:rPr>
        <w:t>12. REFERÊNCIAS:</w:t>
      </w:r>
    </w:p>
    <w:p w14:paraId="0DBA10CC" w14:textId="77777777" w:rsidR="00B35681" w:rsidRPr="00B35681" w:rsidRDefault="00B35681" w:rsidP="00130C39">
      <w:pPr>
        <w:spacing w:after="0"/>
        <w:jc w:val="both"/>
        <w:rPr>
          <w:rFonts w:ascii="Times New Roman" w:hAnsi="Times New Roman" w:cs="Times New Roman"/>
          <w:sz w:val="24"/>
          <w:szCs w:val="24"/>
        </w:rPr>
      </w:pPr>
      <w:r w:rsidRPr="00B35681">
        <w:rPr>
          <w:rFonts w:ascii="Times New Roman" w:hAnsi="Times New Roman" w:cs="Times New Roman"/>
          <w:sz w:val="24"/>
          <w:szCs w:val="24"/>
        </w:rPr>
        <w:t>BRASIL. LLei Brasileira de Inclusão da Pessoa com Deficiência . Brasília, 201</w:t>
      </w:r>
    </w:p>
    <w:p w14:paraId="789F911B" w14:textId="148D0003" w:rsidR="00B35681" w:rsidRDefault="00B35681" w:rsidP="00130C39">
      <w:pPr>
        <w:spacing w:after="0"/>
        <w:jc w:val="both"/>
        <w:rPr>
          <w:rFonts w:ascii="Times New Roman" w:hAnsi="Times New Roman" w:cs="Times New Roman"/>
          <w:sz w:val="24"/>
          <w:szCs w:val="24"/>
        </w:rPr>
      </w:pPr>
      <w:r w:rsidRPr="00B35681">
        <w:rPr>
          <w:rFonts w:ascii="Times New Roman" w:hAnsi="Times New Roman" w:cs="Times New Roman"/>
          <w:sz w:val="24"/>
          <w:szCs w:val="24"/>
        </w:rPr>
        <w:t>Deshttp : //www.plano.gov.br /cci/_Ato2015--2018 /20/Lei/L13146 .htm</w:t>
      </w:r>
      <w:r w:rsidR="00130C39">
        <w:rPr>
          <w:rFonts w:ascii="Times New Roman" w:hAnsi="Times New Roman" w:cs="Times New Roman"/>
          <w:sz w:val="24"/>
          <w:szCs w:val="24"/>
        </w:rPr>
        <w:t xml:space="preserve"> </w:t>
      </w:r>
      <w:r w:rsidRPr="00B35681">
        <w:rPr>
          <w:rFonts w:ascii="Times New Roman" w:hAnsi="Times New Roman" w:cs="Times New Roman"/>
          <w:sz w:val="24"/>
          <w:szCs w:val="24"/>
        </w:rPr>
        <w:t>Acesso em: [dados de acesso]</w:t>
      </w:r>
    </w:p>
    <w:p w14:paraId="53B7280E" w14:textId="6A707E06" w:rsidR="001A68E8" w:rsidRPr="00CA4441" w:rsidRDefault="00CA4441">
      <w:pPr>
        <w:rPr>
          <w:rFonts w:ascii="Times New Roman" w:hAnsi="Times New Roman" w:cs="Times New Roman"/>
          <w:sz w:val="24"/>
          <w:szCs w:val="24"/>
        </w:rPr>
      </w:pPr>
      <w:r w:rsidRPr="00CA4441">
        <w:rPr>
          <w:rFonts w:ascii="Times New Roman" w:hAnsi="Times New Roman" w:cs="Times New Roman"/>
          <w:sz w:val="24"/>
          <w:szCs w:val="24"/>
        </w:rPr>
        <w:t>MANTOAN, Maria Teresa Eglér.** (2006). *A Inclusão Escolar: O que é? Por quê? Como Fazer?* São Paulo: Cortez Editora.</w:t>
      </w:r>
    </w:p>
    <w:p w14:paraId="0A9B608B" w14:textId="77777777" w:rsidR="001A68E8" w:rsidRPr="001A68E8" w:rsidRDefault="001A68E8" w:rsidP="001A68E8">
      <w:pPr>
        <w:rPr>
          <w:rFonts w:ascii="Times New Roman" w:hAnsi="Times New Roman" w:cs="Times New Roman"/>
          <w:sz w:val="24"/>
          <w:szCs w:val="24"/>
        </w:rPr>
      </w:pPr>
      <w:r w:rsidRPr="001A68E8">
        <w:rPr>
          <w:rFonts w:ascii="Times New Roman" w:hAnsi="Times New Roman" w:cs="Times New Roman"/>
          <w:sz w:val="24"/>
          <w:szCs w:val="24"/>
        </w:rPr>
        <w:t>Brasil. Constituição (1988). Constituição da República Federativa do Brasil de 1988. Brasília, DF: Senado Federal, 1988.</w:t>
      </w:r>
    </w:p>
    <w:p w14:paraId="05D37B02" w14:textId="77777777" w:rsidR="001A68E8" w:rsidRPr="001A68E8" w:rsidRDefault="001A68E8" w:rsidP="001A68E8">
      <w:pPr>
        <w:rPr>
          <w:rFonts w:ascii="Times New Roman" w:hAnsi="Times New Roman" w:cs="Times New Roman"/>
          <w:sz w:val="24"/>
          <w:szCs w:val="24"/>
        </w:rPr>
      </w:pPr>
      <w:r w:rsidRPr="001A68E8">
        <w:rPr>
          <w:rFonts w:ascii="Times New Roman" w:hAnsi="Times New Roman" w:cs="Times New Roman"/>
          <w:sz w:val="24"/>
          <w:szCs w:val="24"/>
        </w:rPr>
        <w:t>Bartlett, B., &amp; Purves, B. (2019). Apoio ao Desenvolvimento da Alfabetização Inicial para Crianças com Deficiências. Revista de Educação Infantil, 47(2), 209–217.</w:t>
      </w:r>
    </w:p>
    <w:p w14:paraId="1D22AC48" w14:textId="77777777" w:rsidR="001A68E8" w:rsidRPr="001A68E8" w:rsidRDefault="001A68E8" w:rsidP="001A68E8">
      <w:pPr>
        <w:rPr>
          <w:rFonts w:ascii="Times New Roman" w:hAnsi="Times New Roman" w:cs="Times New Roman"/>
          <w:sz w:val="24"/>
          <w:szCs w:val="24"/>
        </w:rPr>
      </w:pPr>
      <w:r w:rsidRPr="001A68E8">
        <w:rPr>
          <w:rFonts w:ascii="Times New Roman" w:hAnsi="Times New Roman" w:cs="Times New Roman"/>
          <w:sz w:val="24"/>
          <w:szCs w:val="24"/>
        </w:rPr>
        <w:t>Browder, D. M., Wakeman, S. Y., Spooner, F., Ahlgrim-Delzell, L., &amp; Algozzine, B. (2006). Pesquisas sobre Instrução de Leitura para Indivíduos com Deficiências Cognitivas Significativas. Revista de Educação Especial, 72(4), 392–408.</w:t>
      </w:r>
    </w:p>
    <w:p w14:paraId="5638149B" w14:textId="77777777" w:rsidR="001A68E8" w:rsidRPr="001A68E8" w:rsidRDefault="001A68E8" w:rsidP="001A68E8">
      <w:pPr>
        <w:rPr>
          <w:rFonts w:ascii="Times New Roman" w:hAnsi="Times New Roman" w:cs="Times New Roman"/>
          <w:sz w:val="24"/>
          <w:szCs w:val="24"/>
        </w:rPr>
      </w:pPr>
      <w:r w:rsidRPr="001A68E8">
        <w:rPr>
          <w:rFonts w:ascii="Times New Roman" w:hAnsi="Times New Roman" w:cs="Times New Roman"/>
          <w:sz w:val="24"/>
          <w:szCs w:val="24"/>
        </w:rPr>
        <w:t>Browder, D. M., Trela, K., &amp; Jimenez, B. A. (2017). Alfabetização para Todos: Ensinando Alunos com Deficiências Significativas a Ler e Escrever. Revista Brasileira de Educação Especial, 37(1), 112–128.</w:t>
      </w:r>
    </w:p>
    <w:p w14:paraId="06E5FE57" w14:textId="407B5EF7" w:rsidR="00D25C5E" w:rsidRDefault="001A68E8" w:rsidP="001A68E8">
      <w:pPr>
        <w:rPr>
          <w:rFonts w:ascii="Times New Roman" w:hAnsi="Times New Roman" w:cs="Times New Roman"/>
          <w:sz w:val="24"/>
          <w:szCs w:val="24"/>
        </w:rPr>
      </w:pPr>
      <w:r w:rsidRPr="001A68E8">
        <w:rPr>
          <w:rFonts w:ascii="Times New Roman" w:hAnsi="Times New Roman" w:cs="Times New Roman"/>
          <w:sz w:val="24"/>
          <w:szCs w:val="24"/>
        </w:rPr>
        <w:t xml:space="preserve">Carter, E. W., Lane, K. L., Pierson, M. R., &amp; Glaeser, B. C. (2006). Habilidades de Autodeterminação e Oportunidades de Jovens em Transição com Distúrbios Emocionais e Deficiências de Aprendizagem. Revista de Educação Inclusiva, 72(3), 333–346.  </w:t>
      </w:r>
    </w:p>
    <w:p w14:paraId="253A46A8" w14:textId="77777777" w:rsidR="00D06061" w:rsidRPr="00D06061" w:rsidRDefault="00D06061" w:rsidP="00D06061">
      <w:pPr>
        <w:rPr>
          <w:rFonts w:ascii="Times New Roman" w:hAnsi="Times New Roman" w:cs="Times New Roman"/>
          <w:sz w:val="24"/>
          <w:szCs w:val="24"/>
        </w:rPr>
      </w:pPr>
    </w:p>
    <w:p w14:paraId="13D648C7" w14:textId="77777777" w:rsidR="00D06061" w:rsidRPr="00D06061" w:rsidRDefault="00D06061" w:rsidP="00D06061">
      <w:pPr>
        <w:rPr>
          <w:rFonts w:ascii="Times New Roman" w:hAnsi="Times New Roman" w:cs="Times New Roman"/>
          <w:sz w:val="24"/>
          <w:szCs w:val="24"/>
        </w:rPr>
      </w:pPr>
    </w:p>
    <w:p w14:paraId="496A9D19" w14:textId="77777777" w:rsidR="00D06061" w:rsidRPr="00D06061" w:rsidRDefault="00D06061" w:rsidP="00D06061">
      <w:pPr>
        <w:rPr>
          <w:rFonts w:ascii="Times New Roman" w:hAnsi="Times New Roman" w:cs="Times New Roman"/>
          <w:sz w:val="24"/>
          <w:szCs w:val="24"/>
        </w:rPr>
      </w:pPr>
    </w:p>
    <w:p w14:paraId="64E9E675" w14:textId="77777777" w:rsidR="00D06061" w:rsidRDefault="00D06061" w:rsidP="00D06061">
      <w:pPr>
        <w:rPr>
          <w:rFonts w:ascii="Times New Roman" w:hAnsi="Times New Roman" w:cs="Times New Roman"/>
          <w:sz w:val="24"/>
          <w:szCs w:val="24"/>
        </w:rPr>
      </w:pPr>
    </w:p>
    <w:p w14:paraId="7C682E89" w14:textId="43CE277E" w:rsidR="00D06061" w:rsidRDefault="00D06061" w:rsidP="00D06061">
      <w:pPr>
        <w:tabs>
          <w:tab w:val="left" w:pos="4860"/>
        </w:tabs>
        <w:rPr>
          <w:rFonts w:ascii="Times New Roman" w:hAnsi="Times New Roman" w:cs="Times New Roman"/>
          <w:sz w:val="24"/>
          <w:szCs w:val="24"/>
        </w:rPr>
      </w:pPr>
      <w:r>
        <w:rPr>
          <w:rFonts w:ascii="Times New Roman" w:hAnsi="Times New Roman" w:cs="Times New Roman"/>
          <w:sz w:val="24"/>
          <w:szCs w:val="24"/>
        </w:rPr>
        <w:tab/>
      </w:r>
    </w:p>
    <w:p w14:paraId="35C9D30D" w14:textId="77777777" w:rsidR="00D06061" w:rsidRDefault="00D06061" w:rsidP="00D06061">
      <w:pPr>
        <w:tabs>
          <w:tab w:val="left" w:pos="4860"/>
        </w:tabs>
        <w:rPr>
          <w:rFonts w:ascii="Times New Roman" w:hAnsi="Times New Roman" w:cs="Times New Roman"/>
          <w:sz w:val="24"/>
          <w:szCs w:val="24"/>
        </w:rPr>
      </w:pPr>
    </w:p>
    <w:p w14:paraId="4914037D" w14:textId="77777777" w:rsidR="00D06061" w:rsidRDefault="00D06061" w:rsidP="00D06061">
      <w:pPr>
        <w:tabs>
          <w:tab w:val="left" w:pos="4860"/>
        </w:tabs>
        <w:rPr>
          <w:rFonts w:ascii="Times New Roman" w:hAnsi="Times New Roman" w:cs="Times New Roman"/>
          <w:sz w:val="24"/>
          <w:szCs w:val="24"/>
        </w:rPr>
      </w:pPr>
    </w:p>
    <w:p w14:paraId="07C37A23" w14:textId="77777777" w:rsidR="00D06061" w:rsidRDefault="00D06061" w:rsidP="00D06061">
      <w:pPr>
        <w:tabs>
          <w:tab w:val="left" w:pos="4860"/>
        </w:tabs>
        <w:rPr>
          <w:rFonts w:ascii="Times New Roman" w:hAnsi="Times New Roman" w:cs="Times New Roman"/>
          <w:sz w:val="24"/>
          <w:szCs w:val="24"/>
        </w:rPr>
      </w:pPr>
    </w:p>
    <w:p w14:paraId="07CD379A" w14:textId="77777777" w:rsidR="00D06061" w:rsidRDefault="00D06061" w:rsidP="00D06061">
      <w:pPr>
        <w:tabs>
          <w:tab w:val="left" w:pos="4860"/>
        </w:tabs>
        <w:rPr>
          <w:rFonts w:ascii="Times New Roman" w:hAnsi="Times New Roman" w:cs="Times New Roman"/>
          <w:sz w:val="24"/>
          <w:szCs w:val="24"/>
        </w:rPr>
      </w:pPr>
    </w:p>
    <w:p w14:paraId="6F958F99" w14:textId="77777777" w:rsidR="00D06061" w:rsidRDefault="00D06061" w:rsidP="00D06061">
      <w:pPr>
        <w:tabs>
          <w:tab w:val="left" w:pos="4860"/>
        </w:tabs>
        <w:rPr>
          <w:rFonts w:ascii="Times New Roman" w:hAnsi="Times New Roman" w:cs="Times New Roman"/>
          <w:sz w:val="24"/>
          <w:szCs w:val="24"/>
        </w:rPr>
      </w:pPr>
    </w:p>
    <w:p w14:paraId="7FA94757" w14:textId="77777777" w:rsidR="00D06061" w:rsidRDefault="00D06061" w:rsidP="00D06061">
      <w:pPr>
        <w:tabs>
          <w:tab w:val="left" w:pos="4860"/>
        </w:tabs>
        <w:rPr>
          <w:rFonts w:ascii="Times New Roman" w:hAnsi="Times New Roman" w:cs="Times New Roman"/>
          <w:sz w:val="24"/>
          <w:szCs w:val="24"/>
        </w:rPr>
      </w:pPr>
    </w:p>
    <w:p w14:paraId="7C6DDBD9" w14:textId="77777777" w:rsidR="00D06061" w:rsidRDefault="00D06061" w:rsidP="00D06061">
      <w:pPr>
        <w:tabs>
          <w:tab w:val="left" w:pos="4860"/>
        </w:tabs>
        <w:rPr>
          <w:rFonts w:ascii="Times New Roman" w:hAnsi="Times New Roman" w:cs="Times New Roman"/>
          <w:sz w:val="24"/>
          <w:szCs w:val="24"/>
        </w:rPr>
      </w:pPr>
    </w:p>
    <w:p w14:paraId="6AB63816" w14:textId="77777777" w:rsidR="00D06061" w:rsidRDefault="00D06061" w:rsidP="00D06061">
      <w:pPr>
        <w:tabs>
          <w:tab w:val="left" w:pos="4860"/>
        </w:tabs>
        <w:rPr>
          <w:rFonts w:ascii="Times New Roman" w:hAnsi="Times New Roman" w:cs="Times New Roman"/>
          <w:sz w:val="24"/>
          <w:szCs w:val="24"/>
        </w:rPr>
      </w:pPr>
    </w:p>
    <w:p w14:paraId="70452B47" w14:textId="77777777" w:rsidR="00D06061" w:rsidRDefault="00D06061" w:rsidP="00D06061">
      <w:pPr>
        <w:tabs>
          <w:tab w:val="left" w:pos="4860"/>
        </w:tabs>
        <w:rPr>
          <w:rFonts w:ascii="Times New Roman" w:hAnsi="Times New Roman" w:cs="Times New Roman"/>
          <w:sz w:val="24"/>
          <w:szCs w:val="24"/>
        </w:rPr>
      </w:pPr>
    </w:p>
    <w:p w14:paraId="1F1BC36B" w14:textId="73BDA537" w:rsidR="00D06061" w:rsidRDefault="00D06061" w:rsidP="00D06061">
      <w:pPr>
        <w:tabs>
          <w:tab w:val="left" w:pos="4860"/>
        </w:tabs>
        <w:rPr>
          <w:rFonts w:ascii="Times New Roman" w:hAnsi="Times New Roman" w:cs="Times New Roman"/>
          <w:b/>
          <w:bCs/>
          <w:sz w:val="24"/>
          <w:szCs w:val="24"/>
        </w:rPr>
      </w:pPr>
      <w:r w:rsidRPr="000E7BB1">
        <w:rPr>
          <w:rFonts w:ascii="Times New Roman" w:hAnsi="Times New Roman" w:cs="Times New Roman"/>
          <w:b/>
          <w:bCs/>
          <w:sz w:val="24"/>
          <w:szCs w:val="24"/>
        </w:rPr>
        <w:t xml:space="preserve">ENCAMINHAMENTOS : </w:t>
      </w:r>
    </w:p>
    <w:p w14:paraId="7081169F" w14:textId="5C19D31E" w:rsidR="00B210EE" w:rsidRDefault="00B210EE" w:rsidP="00D06061">
      <w:pPr>
        <w:tabs>
          <w:tab w:val="left" w:pos="4860"/>
        </w:tabs>
        <w:rPr>
          <w:rFonts w:ascii="Times New Roman" w:hAnsi="Times New Roman" w:cs="Times New Roman"/>
          <w:b/>
          <w:bCs/>
          <w:sz w:val="24"/>
          <w:szCs w:val="24"/>
        </w:rPr>
      </w:pPr>
      <w:r>
        <w:rPr>
          <w:rFonts w:ascii="Times New Roman" w:hAnsi="Times New Roman" w:cs="Times New Roman"/>
          <w:b/>
          <w:bCs/>
          <w:sz w:val="24"/>
          <w:szCs w:val="24"/>
        </w:rPr>
        <w:t>- 120 crianças da educação inclusiva em 2025.</w:t>
      </w:r>
    </w:p>
    <w:p w14:paraId="137B1512" w14:textId="7E4D44DC" w:rsidR="00654D1B" w:rsidRPr="00654D1B" w:rsidRDefault="00654D1B" w:rsidP="00D06061">
      <w:pPr>
        <w:tabs>
          <w:tab w:val="left" w:pos="4860"/>
        </w:tabs>
        <w:rPr>
          <w:rFonts w:ascii="Times New Roman" w:hAnsi="Times New Roman" w:cs="Times New Roman"/>
          <w:sz w:val="24"/>
          <w:szCs w:val="24"/>
        </w:rPr>
      </w:pPr>
      <w:r w:rsidRPr="00654D1B">
        <w:rPr>
          <w:rFonts w:ascii="Times New Roman" w:hAnsi="Times New Roman" w:cs="Times New Roman"/>
          <w:sz w:val="24"/>
          <w:szCs w:val="24"/>
        </w:rPr>
        <w:t xml:space="preserve">- Fluxos </w:t>
      </w:r>
      <w:r>
        <w:rPr>
          <w:rFonts w:ascii="Times New Roman" w:hAnsi="Times New Roman" w:cs="Times New Roman"/>
          <w:sz w:val="24"/>
          <w:szCs w:val="24"/>
        </w:rPr>
        <w:t xml:space="preserve">de atendimento interinstitucional </w:t>
      </w:r>
      <w:r w:rsidRPr="00654D1B">
        <w:rPr>
          <w:rFonts w:ascii="Times New Roman" w:hAnsi="Times New Roman" w:cs="Times New Roman"/>
          <w:sz w:val="24"/>
          <w:szCs w:val="24"/>
        </w:rPr>
        <w:t xml:space="preserve">para </w:t>
      </w:r>
      <w:r>
        <w:rPr>
          <w:rFonts w:ascii="Times New Roman" w:hAnsi="Times New Roman" w:cs="Times New Roman"/>
          <w:sz w:val="24"/>
          <w:szCs w:val="24"/>
        </w:rPr>
        <w:t>caso de abuso (werllayne)</w:t>
      </w:r>
    </w:p>
    <w:p w14:paraId="4FBA9A60" w14:textId="2B225576" w:rsidR="00AB0C28" w:rsidRDefault="00AB0C28" w:rsidP="00D06061">
      <w:pPr>
        <w:tabs>
          <w:tab w:val="left" w:pos="4860"/>
        </w:tabs>
        <w:rPr>
          <w:rFonts w:ascii="Times New Roman" w:hAnsi="Times New Roman" w:cs="Times New Roman"/>
          <w:sz w:val="24"/>
          <w:szCs w:val="24"/>
        </w:rPr>
      </w:pPr>
      <w:r w:rsidRPr="00AB0C28">
        <w:rPr>
          <w:rFonts w:ascii="Times New Roman" w:hAnsi="Times New Roman" w:cs="Times New Roman"/>
          <w:sz w:val="24"/>
          <w:szCs w:val="24"/>
        </w:rPr>
        <w:t xml:space="preserve">- </w:t>
      </w:r>
      <w:r w:rsidR="00654D1B" w:rsidRPr="00AB0C28">
        <w:rPr>
          <w:rFonts w:ascii="Times New Roman" w:hAnsi="Times New Roman" w:cs="Times New Roman"/>
          <w:sz w:val="24"/>
          <w:szCs w:val="24"/>
        </w:rPr>
        <w:t>A</w:t>
      </w:r>
      <w:r w:rsidRPr="00AB0C28">
        <w:rPr>
          <w:rFonts w:ascii="Times New Roman" w:hAnsi="Times New Roman" w:cs="Times New Roman"/>
          <w:sz w:val="24"/>
          <w:szCs w:val="24"/>
        </w:rPr>
        <w:t xml:space="preserve"> Priore</w:t>
      </w:r>
      <w:r>
        <w:rPr>
          <w:rFonts w:ascii="Times New Roman" w:hAnsi="Times New Roman" w:cs="Times New Roman"/>
          <w:sz w:val="24"/>
          <w:szCs w:val="24"/>
        </w:rPr>
        <w:t xml:space="preserve"> </w:t>
      </w:r>
      <w:r w:rsidR="00654D1B">
        <w:rPr>
          <w:rFonts w:ascii="Times New Roman" w:hAnsi="Times New Roman" w:cs="Times New Roman"/>
          <w:sz w:val="24"/>
          <w:szCs w:val="24"/>
        </w:rPr>
        <w:t>início</w:t>
      </w:r>
      <w:r>
        <w:rPr>
          <w:rFonts w:ascii="Times New Roman" w:hAnsi="Times New Roman" w:cs="Times New Roman"/>
          <w:sz w:val="24"/>
          <w:szCs w:val="24"/>
        </w:rPr>
        <w:t xml:space="preserve"> </w:t>
      </w:r>
      <w:r w:rsidR="00654D1B">
        <w:rPr>
          <w:rFonts w:ascii="Times New Roman" w:hAnsi="Times New Roman" w:cs="Times New Roman"/>
          <w:sz w:val="24"/>
          <w:szCs w:val="24"/>
        </w:rPr>
        <w:t xml:space="preserve">de atendimento: </w:t>
      </w:r>
      <w:r w:rsidRPr="00AB0C28">
        <w:rPr>
          <w:rFonts w:ascii="Times New Roman" w:hAnsi="Times New Roman" w:cs="Times New Roman"/>
          <w:sz w:val="24"/>
          <w:szCs w:val="24"/>
        </w:rPr>
        <w:t xml:space="preserve">escola de três marias/ são João e jardim de infância </w:t>
      </w:r>
    </w:p>
    <w:p w14:paraId="51123B2C" w14:textId="527033A5" w:rsidR="00654D1B" w:rsidRPr="00AB0C28" w:rsidRDefault="00654D1B" w:rsidP="00D06061">
      <w:pPr>
        <w:tabs>
          <w:tab w:val="left" w:pos="4860"/>
        </w:tabs>
        <w:rPr>
          <w:rFonts w:ascii="Times New Roman" w:hAnsi="Times New Roman" w:cs="Times New Roman"/>
          <w:sz w:val="24"/>
          <w:szCs w:val="24"/>
        </w:rPr>
      </w:pPr>
      <w:r>
        <w:rPr>
          <w:rFonts w:ascii="Times New Roman" w:hAnsi="Times New Roman" w:cs="Times New Roman"/>
          <w:sz w:val="24"/>
          <w:szCs w:val="24"/>
        </w:rPr>
        <w:t xml:space="preserve">- Reunião com pais e responsáveis – março </w:t>
      </w:r>
    </w:p>
    <w:p w14:paraId="1CDA3864" w14:textId="37315367" w:rsidR="00D06061" w:rsidRDefault="00D06061" w:rsidP="00D06061">
      <w:pPr>
        <w:tabs>
          <w:tab w:val="left" w:pos="4860"/>
        </w:tabs>
        <w:rPr>
          <w:rFonts w:ascii="Times New Roman" w:hAnsi="Times New Roman" w:cs="Times New Roman"/>
          <w:sz w:val="24"/>
          <w:szCs w:val="24"/>
        </w:rPr>
      </w:pPr>
      <w:r>
        <w:rPr>
          <w:rFonts w:ascii="Times New Roman" w:hAnsi="Times New Roman" w:cs="Times New Roman"/>
          <w:sz w:val="24"/>
          <w:szCs w:val="24"/>
        </w:rPr>
        <w:t xml:space="preserve">1º FORMAÇÃO </w:t>
      </w:r>
      <w:r w:rsidR="00AB0C28">
        <w:rPr>
          <w:rFonts w:ascii="Times New Roman" w:hAnsi="Times New Roman" w:cs="Times New Roman"/>
          <w:sz w:val="24"/>
          <w:szCs w:val="24"/>
        </w:rPr>
        <w:t>–</w:t>
      </w:r>
      <w:r w:rsidR="000E7BB1">
        <w:rPr>
          <w:rFonts w:ascii="Times New Roman" w:hAnsi="Times New Roman" w:cs="Times New Roman"/>
          <w:sz w:val="24"/>
          <w:szCs w:val="24"/>
        </w:rPr>
        <w:t xml:space="preserve"> </w:t>
      </w:r>
      <w:r w:rsidR="00AB0C28">
        <w:rPr>
          <w:rFonts w:ascii="Times New Roman" w:hAnsi="Times New Roman" w:cs="Times New Roman"/>
          <w:sz w:val="24"/>
          <w:szCs w:val="24"/>
        </w:rPr>
        <w:t xml:space="preserve">SEMANA PEDAGÓGICA </w:t>
      </w:r>
    </w:p>
    <w:p w14:paraId="4FCA594A" w14:textId="14D8A86B" w:rsidR="00D06061" w:rsidRDefault="00D06061" w:rsidP="00D06061">
      <w:pPr>
        <w:tabs>
          <w:tab w:val="left" w:pos="4860"/>
        </w:tabs>
        <w:rPr>
          <w:rFonts w:ascii="Times New Roman" w:hAnsi="Times New Roman" w:cs="Times New Roman"/>
          <w:sz w:val="24"/>
          <w:szCs w:val="24"/>
        </w:rPr>
      </w:pPr>
      <w:r>
        <w:rPr>
          <w:rFonts w:ascii="Times New Roman" w:hAnsi="Times New Roman" w:cs="Times New Roman"/>
          <w:sz w:val="24"/>
          <w:szCs w:val="24"/>
        </w:rPr>
        <w:t>UM DIA PARA EDUCAÇÃO INCLUSIV</w:t>
      </w:r>
      <w:r w:rsidR="000E7BB1">
        <w:rPr>
          <w:rFonts w:ascii="Times New Roman" w:hAnsi="Times New Roman" w:cs="Times New Roman"/>
          <w:sz w:val="24"/>
          <w:szCs w:val="24"/>
        </w:rPr>
        <w:t>A</w:t>
      </w:r>
      <w:r w:rsidR="00AB0C28">
        <w:rPr>
          <w:rFonts w:ascii="Times New Roman" w:hAnsi="Times New Roman" w:cs="Times New Roman"/>
          <w:sz w:val="24"/>
          <w:szCs w:val="24"/>
        </w:rPr>
        <w:t xml:space="preserve">: 23 de fevereiro (segunda feira)  - escola militar </w:t>
      </w:r>
    </w:p>
    <w:p w14:paraId="6242FFC1" w14:textId="63BB5C8E" w:rsidR="00AB0C28" w:rsidRDefault="00AB0C28" w:rsidP="00D06061">
      <w:pPr>
        <w:tabs>
          <w:tab w:val="left" w:pos="4860"/>
        </w:tabs>
        <w:rPr>
          <w:rFonts w:ascii="Times New Roman" w:hAnsi="Times New Roman" w:cs="Times New Roman"/>
          <w:sz w:val="24"/>
          <w:szCs w:val="24"/>
        </w:rPr>
      </w:pPr>
      <w:r>
        <w:rPr>
          <w:rFonts w:ascii="Times New Roman" w:hAnsi="Times New Roman" w:cs="Times New Roman"/>
          <w:sz w:val="24"/>
          <w:szCs w:val="24"/>
        </w:rPr>
        <w:t xml:space="preserve">- Abertura / Teresinha </w:t>
      </w:r>
    </w:p>
    <w:p w14:paraId="7541B32C" w14:textId="61702027" w:rsidR="00AB0C28" w:rsidRDefault="00AB0C28" w:rsidP="00D06061">
      <w:pPr>
        <w:tabs>
          <w:tab w:val="left" w:pos="4860"/>
        </w:tabs>
        <w:rPr>
          <w:rFonts w:ascii="Times New Roman" w:hAnsi="Times New Roman" w:cs="Times New Roman"/>
          <w:sz w:val="24"/>
          <w:szCs w:val="24"/>
        </w:rPr>
      </w:pPr>
      <w:r>
        <w:rPr>
          <w:rFonts w:ascii="Times New Roman" w:hAnsi="Times New Roman" w:cs="Times New Roman"/>
          <w:sz w:val="24"/>
          <w:szCs w:val="24"/>
        </w:rPr>
        <w:t xml:space="preserve">- Trabalho social escolar/  Werllayne </w:t>
      </w:r>
    </w:p>
    <w:p w14:paraId="230D97DC" w14:textId="2744CCAD" w:rsidR="00AB0C28" w:rsidRPr="00D06061" w:rsidRDefault="00AB0C28" w:rsidP="00D06061">
      <w:pPr>
        <w:tabs>
          <w:tab w:val="left" w:pos="4860"/>
        </w:tabs>
        <w:rPr>
          <w:rFonts w:ascii="Times New Roman" w:hAnsi="Times New Roman" w:cs="Times New Roman"/>
          <w:sz w:val="24"/>
          <w:szCs w:val="24"/>
        </w:rPr>
      </w:pPr>
      <w:r>
        <w:rPr>
          <w:rFonts w:ascii="Times New Roman" w:hAnsi="Times New Roman" w:cs="Times New Roman"/>
          <w:sz w:val="24"/>
          <w:szCs w:val="24"/>
        </w:rPr>
        <w:t xml:space="preserve">- Palestra / Rônia </w:t>
      </w:r>
    </w:p>
    <w:sectPr w:rsidR="00AB0C28" w:rsidRPr="00D06061" w:rsidSect="00F02453">
      <w:headerReference w:type="default" r:id="rId9"/>
      <w:footerReference w:type="default" r:id="rId10"/>
      <w:pgSz w:w="11906" w:h="16838"/>
      <w:pgMar w:top="1417" w:right="1701" w:bottom="1417" w:left="1701" w:header="708" w:footer="708" w:gutter="0"/>
      <w:pgBorders w:offsetFrom="page">
        <w:top w:val="classicalWave" w:sz="10" w:space="24" w:color="auto"/>
        <w:left w:val="classicalWave" w:sz="10" w:space="24" w:color="auto"/>
        <w:bottom w:val="classicalWave" w:sz="10" w:space="24" w:color="auto"/>
        <w:right w:val="classicalWave" w:sz="10" w:space="24" w:color="auto"/>
      </w:pgBorders>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0F37EF" w14:textId="77777777" w:rsidR="000B327B" w:rsidRDefault="000B327B" w:rsidP="008C5914">
      <w:pPr>
        <w:spacing w:after="0" w:line="240" w:lineRule="auto"/>
      </w:pPr>
      <w:r>
        <w:separator/>
      </w:r>
    </w:p>
  </w:endnote>
  <w:endnote w:type="continuationSeparator" w:id="0">
    <w:p w14:paraId="42DCA518" w14:textId="77777777" w:rsidR="000B327B" w:rsidRDefault="000B327B" w:rsidP="008C59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3DF176" w14:textId="35306407" w:rsidR="00DA5977" w:rsidRDefault="00DA5977">
    <w:pPr>
      <w:pStyle w:val="Rodap"/>
    </w:pPr>
  </w:p>
  <w:p w14:paraId="27A54462" w14:textId="77777777" w:rsidR="00DA5977" w:rsidRDefault="00DA5977">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826432" w14:textId="77777777" w:rsidR="000B327B" w:rsidRDefault="000B327B" w:rsidP="008C5914">
      <w:pPr>
        <w:spacing w:after="0" w:line="240" w:lineRule="auto"/>
      </w:pPr>
      <w:bookmarkStart w:id="0" w:name="_Hlk188900079"/>
      <w:bookmarkEnd w:id="0"/>
      <w:r>
        <w:separator/>
      </w:r>
    </w:p>
  </w:footnote>
  <w:footnote w:type="continuationSeparator" w:id="0">
    <w:p w14:paraId="542B4EBB" w14:textId="77777777" w:rsidR="000B327B" w:rsidRDefault="000B327B" w:rsidP="008C591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C09CC0" w14:textId="7A2EFBCB" w:rsidR="008C5914" w:rsidRDefault="00FD6E91" w:rsidP="00C46CEF">
    <w:pPr>
      <w:spacing w:after="0" w:line="240" w:lineRule="auto"/>
      <w:jc w:val="center"/>
      <w:rPr>
        <w:b/>
        <w:sz w:val="18"/>
        <w:szCs w:val="18"/>
      </w:rPr>
    </w:pPr>
    <w:r>
      <w:rPr>
        <w:b/>
        <w:noProof/>
        <w:sz w:val="18"/>
        <w:szCs w:val="18"/>
      </w:rPr>
      <w:drawing>
        <wp:anchor distT="0" distB="0" distL="114300" distR="114300" simplePos="0" relativeHeight="251660288" behindDoc="0" locked="0" layoutInCell="1" allowOverlap="1" wp14:anchorId="2B39ED78" wp14:editId="04B1CB73">
          <wp:simplePos x="0" y="0"/>
          <wp:positionH relativeFrom="column">
            <wp:posOffset>4575810</wp:posOffset>
          </wp:positionH>
          <wp:positionV relativeFrom="paragraph">
            <wp:posOffset>-168910</wp:posOffset>
          </wp:positionV>
          <wp:extent cx="1280160" cy="1044575"/>
          <wp:effectExtent l="0" t="0" r="0" b="3175"/>
          <wp:wrapThrough wrapText="bothSides">
            <wp:wrapPolygon edited="0">
              <wp:start x="0" y="0"/>
              <wp:lineTo x="0" y="21272"/>
              <wp:lineTo x="21214" y="21272"/>
              <wp:lineTo x="21214" y="0"/>
              <wp:lineTo x="0" y="0"/>
            </wp:wrapPolygon>
          </wp:wrapThrough>
          <wp:docPr id="84810730" name="Imagem 13" descr="Logotipo, nome da empres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810730" name="Imagem 12" descr="Logotipo, nome da empresa&#10;&#10;Descrição gerad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1280160" cy="1044575"/>
                  </a:xfrm>
                  <a:prstGeom prst="rect">
                    <a:avLst/>
                  </a:prstGeom>
                </pic:spPr>
              </pic:pic>
            </a:graphicData>
          </a:graphic>
          <wp14:sizeRelH relativeFrom="page">
            <wp14:pctWidth>0</wp14:pctWidth>
          </wp14:sizeRelH>
          <wp14:sizeRelV relativeFrom="page">
            <wp14:pctHeight>0</wp14:pctHeight>
          </wp14:sizeRelV>
        </wp:anchor>
      </w:drawing>
    </w:r>
    <w:r w:rsidR="00C46CEF">
      <w:rPr>
        <w:noProof/>
      </w:rPr>
      <w:drawing>
        <wp:anchor distT="0" distB="0" distL="0" distR="0" simplePos="0" relativeHeight="251658240" behindDoc="1" locked="0" layoutInCell="1" hidden="0" allowOverlap="1" wp14:anchorId="3995F9D5" wp14:editId="5BD4EB93">
          <wp:simplePos x="0" y="0"/>
          <wp:positionH relativeFrom="column">
            <wp:posOffset>-578485</wp:posOffset>
          </wp:positionH>
          <wp:positionV relativeFrom="paragraph">
            <wp:posOffset>71120</wp:posOffset>
          </wp:positionV>
          <wp:extent cx="1200150" cy="430530"/>
          <wp:effectExtent l="0" t="0" r="0" b="7620"/>
          <wp:wrapNone/>
          <wp:docPr id="11" name="Imagem 9" descr="Uma imagem contendo Interface gráfica do usuário&#10;&#10;Descrição gerada automaticamente"/>
          <wp:cNvGraphicFramePr/>
          <a:graphic xmlns:a="http://schemas.openxmlformats.org/drawingml/2006/main">
            <a:graphicData uri="http://schemas.openxmlformats.org/drawingml/2006/picture">
              <pic:pic xmlns:pic="http://schemas.openxmlformats.org/drawingml/2006/picture">
                <pic:nvPicPr>
                  <pic:cNvPr id="11" name="Imagem 9" descr="Uma imagem contendo Interface gráfica do usuário&#10;&#10;Descrição gerada automaticamente"/>
                  <pic:cNvPicPr preferRelativeResize="0"/>
                </pic:nvPicPr>
                <pic:blipFill>
                  <a:blip r:embed="rId2"/>
                  <a:srcRect/>
                  <a:stretch>
                    <a:fillRect/>
                  </a:stretch>
                </pic:blipFill>
                <pic:spPr>
                  <a:xfrm>
                    <a:off x="0" y="0"/>
                    <a:ext cx="1200150" cy="430530"/>
                  </a:xfrm>
                  <a:prstGeom prst="rect">
                    <a:avLst/>
                  </a:prstGeom>
                  <a:ln/>
                </pic:spPr>
              </pic:pic>
            </a:graphicData>
          </a:graphic>
          <wp14:sizeRelV relativeFrom="margin">
            <wp14:pctHeight>0</wp14:pctHeight>
          </wp14:sizeRelV>
        </wp:anchor>
      </w:drawing>
    </w:r>
    <w:r w:rsidR="00C46CEF">
      <w:rPr>
        <w:b/>
        <w:sz w:val="18"/>
        <w:szCs w:val="18"/>
      </w:rPr>
      <w:t xml:space="preserve">                            </w:t>
    </w:r>
    <w:r w:rsidR="008C5914">
      <w:rPr>
        <w:b/>
        <w:sz w:val="18"/>
        <w:szCs w:val="18"/>
      </w:rPr>
      <w:t>ESTADO DO MARANHÃO</w:t>
    </w:r>
  </w:p>
  <w:p w14:paraId="474A3915" w14:textId="60911B69" w:rsidR="008C5914" w:rsidRDefault="008C5914" w:rsidP="00C46CEF">
    <w:pPr>
      <w:spacing w:after="0" w:line="240" w:lineRule="auto"/>
      <w:jc w:val="center"/>
      <w:rPr>
        <w:b/>
        <w:sz w:val="18"/>
        <w:szCs w:val="18"/>
      </w:rPr>
    </w:pPr>
    <w:r>
      <w:rPr>
        <w:b/>
        <w:noProof/>
        <w:sz w:val="18"/>
        <w:szCs w:val="18"/>
      </w:rPr>
      <w:drawing>
        <wp:anchor distT="0" distB="0" distL="114300" distR="114300" simplePos="0" relativeHeight="251661312" behindDoc="0" locked="0" layoutInCell="1" hidden="0" allowOverlap="1" wp14:anchorId="0268FE54" wp14:editId="10F19BFC">
          <wp:simplePos x="0" y="0"/>
          <wp:positionH relativeFrom="margin">
            <wp:align>center</wp:align>
          </wp:positionH>
          <wp:positionV relativeFrom="page">
            <wp:posOffset>58582</wp:posOffset>
          </wp:positionV>
          <wp:extent cx="333628" cy="360000"/>
          <wp:effectExtent l="0" t="0" r="0" b="0"/>
          <wp:wrapTopAndBottom distT="0" distB="0"/>
          <wp:docPr id="15" name="Imagem 11" descr="Imagem de desenho animado&#10;&#10;Descrição gerada automaticamente com confiança média"/>
          <wp:cNvGraphicFramePr/>
          <a:graphic xmlns:a="http://schemas.openxmlformats.org/drawingml/2006/main">
            <a:graphicData uri="http://schemas.openxmlformats.org/drawingml/2006/picture">
              <pic:pic xmlns:pic="http://schemas.openxmlformats.org/drawingml/2006/picture">
                <pic:nvPicPr>
                  <pic:cNvPr id="15" name="Imagem 11" descr="Imagem de desenho animado&#10;&#10;Descrição gerada automaticamente com confiança média"/>
                  <pic:cNvPicPr preferRelativeResize="0"/>
                </pic:nvPicPr>
                <pic:blipFill>
                  <a:blip r:embed="rId3"/>
                  <a:srcRect/>
                  <a:stretch>
                    <a:fillRect/>
                  </a:stretch>
                </pic:blipFill>
                <pic:spPr>
                  <a:xfrm>
                    <a:off x="0" y="0"/>
                    <a:ext cx="333628" cy="360000"/>
                  </a:xfrm>
                  <a:prstGeom prst="rect">
                    <a:avLst/>
                  </a:prstGeom>
                  <a:ln/>
                </pic:spPr>
              </pic:pic>
            </a:graphicData>
          </a:graphic>
        </wp:anchor>
      </w:drawing>
    </w:r>
    <w:r w:rsidR="00C46CEF">
      <w:rPr>
        <w:b/>
        <w:sz w:val="18"/>
        <w:szCs w:val="18"/>
      </w:rPr>
      <w:t xml:space="preserve">                           </w:t>
    </w:r>
    <w:r>
      <w:rPr>
        <w:b/>
        <w:sz w:val="18"/>
        <w:szCs w:val="18"/>
      </w:rPr>
      <w:t>PREFEITURA MUNICIPAL DE PERI</w:t>
    </w:r>
    <w:r w:rsidR="00C46CEF">
      <w:rPr>
        <w:b/>
        <w:sz w:val="18"/>
        <w:szCs w:val="18"/>
      </w:rPr>
      <w:t xml:space="preserve">  </w:t>
    </w:r>
    <w:r>
      <w:rPr>
        <w:b/>
        <w:sz w:val="18"/>
        <w:szCs w:val="18"/>
      </w:rPr>
      <w:t xml:space="preserve"> – MIRIM</w:t>
    </w:r>
  </w:p>
  <w:p w14:paraId="057CB17A" w14:textId="44902D1C" w:rsidR="008C5914" w:rsidRDefault="00C46CEF" w:rsidP="00C46CEF">
    <w:pPr>
      <w:spacing w:after="0" w:line="240" w:lineRule="auto"/>
      <w:jc w:val="center"/>
      <w:rPr>
        <w:b/>
        <w:sz w:val="18"/>
        <w:szCs w:val="18"/>
      </w:rPr>
    </w:pPr>
    <w:r>
      <w:rPr>
        <w:b/>
        <w:sz w:val="18"/>
        <w:szCs w:val="18"/>
      </w:rPr>
      <w:t xml:space="preserve">                         </w:t>
    </w:r>
    <w:r w:rsidR="008C5914">
      <w:rPr>
        <w:b/>
        <w:sz w:val="18"/>
        <w:szCs w:val="18"/>
      </w:rPr>
      <w:t>CNPJ Nº 06075197/0001-04</w:t>
    </w:r>
  </w:p>
  <w:p w14:paraId="1BB13671" w14:textId="691416B4" w:rsidR="008C5914" w:rsidRDefault="00C46CEF" w:rsidP="00C46CEF">
    <w:pPr>
      <w:spacing w:after="0" w:line="240" w:lineRule="auto"/>
      <w:jc w:val="center"/>
      <w:rPr>
        <w:b/>
        <w:sz w:val="18"/>
        <w:szCs w:val="18"/>
      </w:rPr>
    </w:pPr>
    <w:r>
      <w:rPr>
        <w:b/>
        <w:sz w:val="18"/>
        <w:szCs w:val="18"/>
      </w:rPr>
      <w:t xml:space="preserve">                           </w:t>
    </w:r>
    <w:r w:rsidR="008C5914">
      <w:rPr>
        <w:b/>
        <w:sz w:val="18"/>
        <w:szCs w:val="18"/>
      </w:rPr>
      <w:t>SECRETARIA MUNICIPAL DE EDUCAÇÃO – SEMED</w:t>
    </w:r>
  </w:p>
  <w:p w14:paraId="39F1AFB9" w14:textId="5079B37D" w:rsidR="008C5914" w:rsidRPr="00C46CEF" w:rsidRDefault="00C46CEF" w:rsidP="00C46CEF">
    <w:pPr>
      <w:spacing w:after="0" w:line="240" w:lineRule="auto"/>
      <w:jc w:val="center"/>
      <w:rPr>
        <w:b/>
        <w:sz w:val="18"/>
        <w:szCs w:val="18"/>
      </w:rPr>
    </w:pPr>
    <w:r>
      <w:rPr>
        <w:b/>
        <w:sz w:val="18"/>
        <w:szCs w:val="18"/>
      </w:rPr>
      <w:t xml:space="preserve">                           </w:t>
    </w:r>
    <w:r w:rsidR="008C5914">
      <w:rPr>
        <w:b/>
        <w:sz w:val="18"/>
        <w:szCs w:val="18"/>
      </w:rPr>
      <w:t>Rua Araújo de Sousa S/Nº – Centro – Peri Mirim – MA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672353"/>
    <w:multiLevelType w:val="multilevel"/>
    <w:tmpl w:val="9F66A14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04D33FF3"/>
    <w:multiLevelType w:val="multilevel"/>
    <w:tmpl w:val="1E3A0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C06280"/>
    <w:multiLevelType w:val="multilevel"/>
    <w:tmpl w:val="0340005E"/>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13624376"/>
    <w:multiLevelType w:val="multilevel"/>
    <w:tmpl w:val="6D2A5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67D7A61"/>
    <w:multiLevelType w:val="multilevel"/>
    <w:tmpl w:val="3EBE8AE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5" w15:restartNumberingAfterBreak="0">
    <w:nsid w:val="18DB5014"/>
    <w:multiLevelType w:val="hybridMultilevel"/>
    <w:tmpl w:val="914EFE72"/>
    <w:lvl w:ilvl="0" w:tplc="08160005">
      <w:start w:val="1"/>
      <w:numFmt w:val="bullet"/>
      <w:lvlText w:val=""/>
      <w:lvlJc w:val="left"/>
      <w:pPr>
        <w:ind w:left="1080" w:hanging="360"/>
      </w:pPr>
      <w:rPr>
        <w:rFonts w:ascii="Wingdings" w:hAnsi="Wingdings" w:hint="default"/>
        <w:b w:val="0"/>
        <w:bCs/>
      </w:rPr>
    </w:lvl>
    <w:lvl w:ilvl="1" w:tplc="08160019" w:tentative="1">
      <w:start w:val="1"/>
      <w:numFmt w:val="lowerLetter"/>
      <w:lvlText w:val="%2."/>
      <w:lvlJc w:val="left"/>
      <w:pPr>
        <w:ind w:left="1800" w:hanging="360"/>
      </w:pPr>
    </w:lvl>
    <w:lvl w:ilvl="2" w:tplc="0816001B" w:tentative="1">
      <w:start w:val="1"/>
      <w:numFmt w:val="lowerRoman"/>
      <w:lvlText w:val="%3."/>
      <w:lvlJc w:val="right"/>
      <w:pPr>
        <w:ind w:left="2520" w:hanging="180"/>
      </w:pPr>
    </w:lvl>
    <w:lvl w:ilvl="3" w:tplc="0816000F" w:tentative="1">
      <w:start w:val="1"/>
      <w:numFmt w:val="decimal"/>
      <w:lvlText w:val="%4."/>
      <w:lvlJc w:val="left"/>
      <w:pPr>
        <w:ind w:left="3240" w:hanging="360"/>
      </w:pPr>
    </w:lvl>
    <w:lvl w:ilvl="4" w:tplc="08160019" w:tentative="1">
      <w:start w:val="1"/>
      <w:numFmt w:val="lowerLetter"/>
      <w:lvlText w:val="%5."/>
      <w:lvlJc w:val="left"/>
      <w:pPr>
        <w:ind w:left="3960" w:hanging="360"/>
      </w:pPr>
    </w:lvl>
    <w:lvl w:ilvl="5" w:tplc="0816001B" w:tentative="1">
      <w:start w:val="1"/>
      <w:numFmt w:val="lowerRoman"/>
      <w:lvlText w:val="%6."/>
      <w:lvlJc w:val="right"/>
      <w:pPr>
        <w:ind w:left="4680" w:hanging="180"/>
      </w:pPr>
    </w:lvl>
    <w:lvl w:ilvl="6" w:tplc="0816000F" w:tentative="1">
      <w:start w:val="1"/>
      <w:numFmt w:val="decimal"/>
      <w:lvlText w:val="%7."/>
      <w:lvlJc w:val="left"/>
      <w:pPr>
        <w:ind w:left="5400" w:hanging="360"/>
      </w:pPr>
    </w:lvl>
    <w:lvl w:ilvl="7" w:tplc="08160019" w:tentative="1">
      <w:start w:val="1"/>
      <w:numFmt w:val="lowerLetter"/>
      <w:lvlText w:val="%8."/>
      <w:lvlJc w:val="left"/>
      <w:pPr>
        <w:ind w:left="6120" w:hanging="360"/>
      </w:pPr>
    </w:lvl>
    <w:lvl w:ilvl="8" w:tplc="0816001B" w:tentative="1">
      <w:start w:val="1"/>
      <w:numFmt w:val="lowerRoman"/>
      <w:lvlText w:val="%9."/>
      <w:lvlJc w:val="right"/>
      <w:pPr>
        <w:ind w:left="6840" w:hanging="180"/>
      </w:pPr>
    </w:lvl>
  </w:abstractNum>
  <w:abstractNum w:abstractNumId="6" w15:restartNumberingAfterBreak="0">
    <w:nsid w:val="1AB54DC7"/>
    <w:multiLevelType w:val="multilevel"/>
    <w:tmpl w:val="07B4E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BD86E80"/>
    <w:multiLevelType w:val="hybridMultilevel"/>
    <w:tmpl w:val="6964863E"/>
    <w:lvl w:ilvl="0" w:tplc="091488F4">
      <w:start w:val="1"/>
      <w:numFmt w:val="decimal"/>
      <w:lvlText w:val="%1."/>
      <w:lvlJc w:val="left"/>
      <w:pPr>
        <w:ind w:left="1080" w:hanging="360"/>
      </w:pPr>
      <w:rPr>
        <w:rFonts w:hint="default"/>
      </w:rPr>
    </w:lvl>
    <w:lvl w:ilvl="1" w:tplc="08160019" w:tentative="1">
      <w:start w:val="1"/>
      <w:numFmt w:val="lowerLetter"/>
      <w:lvlText w:val="%2."/>
      <w:lvlJc w:val="left"/>
      <w:pPr>
        <w:ind w:left="1800" w:hanging="360"/>
      </w:pPr>
    </w:lvl>
    <w:lvl w:ilvl="2" w:tplc="0816001B" w:tentative="1">
      <w:start w:val="1"/>
      <w:numFmt w:val="lowerRoman"/>
      <w:lvlText w:val="%3."/>
      <w:lvlJc w:val="right"/>
      <w:pPr>
        <w:ind w:left="2520" w:hanging="180"/>
      </w:pPr>
    </w:lvl>
    <w:lvl w:ilvl="3" w:tplc="0816000F" w:tentative="1">
      <w:start w:val="1"/>
      <w:numFmt w:val="decimal"/>
      <w:lvlText w:val="%4."/>
      <w:lvlJc w:val="left"/>
      <w:pPr>
        <w:ind w:left="3240" w:hanging="360"/>
      </w:pPr>
    </w:lvl>
    <w:lvl w:ilvl="4" w:tplc="08160019" w:tentative="1">
      <w:start w:val="1"/>
      <w:numFmt w:val="lowerLetter"/>
      <w:lvlText w:val="%5."/>
      <w:lvlJc w:val="left"/>
      <w:pPr>
        <w:ind w:left="3960" w:hanging="360"/>
      </w:pPr>
    </w:lvl>
    <w:lvl w:ilvl="5" w:tplc="0816001B" w:tentative="1">
      <w:start w:val="1"/>
      <w:numFmt w:val="lowerRoman"/>
      <w:lvlText w:val="%6."/>
      <w:lvlJc w:val="right"/>
      <w:pPr>
        <w:ind w:left="4680" w:hanging="180"/>
      </w:pPr>
    </w:lvl>
    <w:lvl w:ilvl="6" w:tplc="0816000F" w:tentative="1">
      <w:start w:val="1"/>
      <w:numFmt w:val="decimal"/>
      <w:lvlText w:val="%7."/>
      <w:lvlJc w:val="left"/>
      <w:pPr>
        <w:ind w:left="5400" w:hanging="360"/>
      </w:pPr>
    </w:lvl>
    <w:lvl w:ilvl="7" w:tplc="08160019" w:tentative="1">
      <w:start w:val="1"/>
      <w:numFmt w:val="lowerLetter"/>
      <w:lvlText w:val="%8."/>
      <w:lvlJc w:val="left"/>
      <w:pPr>
        <w:ind w:left="6120" w:hanging="360"/>
      </w:pPr>
    </w:lvl>
    <w:lvl w:ilvl="8" w:tplc="0816001B" w:tentative="1">
      <w:start w:val="1"/>
      <w:numFmt w:val="lowerRoman"/>
      <w:lvlText w:val="%9."/>
      <w:lvlJc w:val="right"/>
      <w:pPr>
        <w:ind w:left="6840" w:hanging="180"/>
      </w:pPr>
    </w:lvl>
  </w:abstractNum>
  <w:abstractNum w:abstractNumId="8" w15:restartNumberingAfterBreak="0">
    <w:nsid w:val="223463D2"/>
    <w:multiLevelType w:val="hybridMultilevel"/>
    <w:tmpl w:val="5DE485E6"/>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9" w15:restartNumberingAfterBreak="0">
    <w:nsid w:val="2AB93863"/>
    <w:multiLevelType w:val="multilevel"/>
    <w:tmpl w:val="A8D223AE"/>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2F4774D0"/>
    <w:multiLevelType w:val="hybridMultilevel"/>
    <w:tmpl w:val="44A876BA"/>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11" w15:restartNumberingAfterBreak="0">
    <w:nsid w:val="38CB13DC"/>
    <w:multiLevelType w:val="multilevel"/>
    <w:tmpl w:val="08E22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6021019"/>
    <w:multiLevelType w:val="hybridMultilevel"/>
    <w:tmpl w:val="9AC2A746"/>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13" w15:restartNumberingAfterBreak="0">
    <w:nsid w:val="4B792126"/>
    <w:multiLevelType w:val="hybridMultilevel"/>
    <w:tmpl w:val="C358A8AE"/>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14" w15:restartNumberingAfterBreak="0">
    <w:nsid w:val="51AE543B"/>
    <w:multiLevelType w:val="multilevel"/>
    <w:tmpl w:val="1F849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5F323F3"/>
    <w:multiLevelType w:val="hybridMultilevel"/>
    <w:tmpl w:val="A746AA52"/>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16" w15:restartNumberingAfterBreak="0">
    <w:nsid w:val="5C34046D"/>
    <w:multiLevelType w:val="multilevel"/>
    <w:tmpl w:val="EBE8E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7126463"/>
    <w:multiLevelType w:val="multilevel"/>
    <w:tmpl w:val="15246C72"/>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6BA84961"/>
    <w:multiLevelType w:val="multilevel"/>
    <w:tmpl w:val="07327DC6"/>
    <w:lvl w:ilvl="0">
      <w:start w:val="1"/>
      <w:numFmt w:val="bullet"/>
      <w:lvlText w:val=""/>
      <w:lvlJc w:val="left"/>
      <w:pPr>
        <w:ind w:left="1428" w:hanging="360"/>
      </w:pPr>
      <w:rPr>
        <w:rFonts w:ascii="Wingdings" w:hAnsi="Wingdings" w:hint="default"/>
      </w:rPr>
    </w:lvl>
    <w:lvl w:ilvl="1">
      <w:start w:val="1"/>
      <w:numFmt w:val="bullet"/>
      <w:lvlText w:val="o"/>
      <w:lvlJc w:val="left"/>
      <w:pPr>
        <w:ind w:left="2148" w:hanging="360"/>
      </w:pPr>
      <w:rPr>
        <w:rFonts w:ascii="Courier New" w:eastAsia="Courier New" w:hAnsi="Courier New" w:cs="Courier New"/>
      </w:rPr>
    </w:lvl>
    <w:lvl w:ilvl="2">
      <w:start w:val="1"/>
      <w:numFmt w:val="bullet"/>
      <w:lvlText w:val="▪"/>
      <w:lvlJc w:val="left"/>
      <w:pPr>
        <w:ind w:left="2868" w:hanging="360"/>
      </w:pPr>
      <w:rPr>
        <w:rFonts w:ascii="Noto Sans Symbols" w:eastAsia="Noto Sans Symbols" w:hAnsi="Noto Sans Symbols" w:cs="Noto Sans Symbols"/>
      </w:rPr>
    </w:lvl>
    <w:lvl w:ilvl="3">
      <w:start w:val="1"/>
      <w:numFmt w:val="bullet"/>
      <w:lvlText w:val="●"/>
      <w:lvlJc w:val="left"/>
      <w:pPr>
        <w:ind w:left="3588" w:hanging="360"/>
      </w:pPr>
      <w:rPr>
        <w:rFonts w:ascii="Noto Sans Symbols" w:eastAsia="Noto Sans Symbols" w:hAnsi="Noto Sans Symbols" w:cs="Noto Sans Symbols"/>
      </w:rPr>
    </w:lvl>
    <w:lvl w:ilvl="4">
      <w:start w:val="1"/>
      <w:numFmt w:val="bullet"/>
      <w:lvlText w:val="o"/>
      <w:lvlJc w:val="left"/>
      <w:pPr>
        <w:ind w:left="4308" w:hanging="360"/>
      </w:pPr>
      <w:rPr>
        <w:rFonts w:ascii="Courier New" w:eastAsia="Courier New" w:hAnsi="Courier New" w:cs="Courier New"/>
      </w:rPr>
    </w:lvl>
    <w:lvl w:ilvl="5">
      <w:start w:val="1"/>
      <w:numFmt w:val="bullet"/>
      <w:lvlText w:val="▪"/>
      <w:lvlJc w:val="left"/>
      <w:pPr>
        <w:ind w:left="5028" w:hanging="360"/>
      </w:pPr>
      <w:rPr>
        <w:rFonts w:ascii="Noto Sans Symbols" w:eastAsia="Noto Sans Symbols" w:hAnsi="Noto Sans Symbols" w:cs="Noto Sans Symbols"/>
      </w:rPr>
    </w:lvl>
    <w:lvl w:ilvl="6">
      <w:start w:val="1"/>
      <w:numFmt w:val="bullet"/>
      <w:lvlText w:val="●"/>
      <w:lvlJc w:val="left"/>
      <w:pPr>
        <w:ind w:left="5748" w:hanging="360"/>
      </w:pPr>
      <w:rPr>
        <w:rFonts w:ascii="Noto Sans Symbols" w:eastAsia="Noto Sans Symbols" w:hAnsi="Noto Sans Symbols" w:cs="Noto Sans Symbols"/>
      </w:rPr>
    </w:lvl>
    <w:lvl w:ilvl="7">
      <w:start w:val="1"/>
      <w:numFmt w:val="bullet"/>
      <w:lvlText w:val="o"/>
      <w:lvlJc w:val="left"/>
      <w:pPr>
        <w:ind w:left="6468" w:hanging="360"/>
      </w:pPr>
      <w:rPr>
        <w:rFonts w:ascii="Courier New" w:eastAsia="Courier New" w:hAnsi="Courier New" w:cs="Courier New"/>
      </w:rPr>
    </w:lvl>
    <w:lvl w:ilvl="8">
      <w:start w:val="1"/>
      <w:numFmt w:val="bullet"/>
      <w:lvlText w:val="▪"/>
      <w:lvlJc w:val="left"/>
      <w:pPr>
        <w:ind w:left="7188" w:hanging="360"/>
      </w:pPr>
      <w:rPr>
        <w:rFonts w:ascii="Noto Sans Symbols" w:eastAsia="Noto Sans Symbols" w:hAnsi="Noto Sans Symbols" w:cs="Noto Sans Symbols"/>
      </w:rPr>
    </w:lvl>
  </w:abstractNum>
  <w:abstractNum w:abstractNumId="19" w15:restartNumberingAfterBreak="0">
    <w:nsid w:val="74692103"/>
    <w:multiLevelType w:val="hybridMultilevel"/>
    <w:tmpl w:val="3F3A0B34"/>
    <w:lvl w:ilvl="0" w:tplc="A858E830">
      <w:start w:val="1"/>
      <w:numFmt w:val="decimal"/>
      <w:lvlText w:val="%1."/>
      <w:lvlJc w:val="left"/>
      <w:pPr>
        <w:ind w:left="1080" w:hanging="360"/>
      </w:pPr>
      <w:rPr>
        <w:rFonts w:hint="default"/>
      </w:rPr>
    </w:lvl>
    <w:lvl w:ilvl="1" w:tplc="08160019" w:tentative="1">
      <w:start w:val="1"/>
      <w:numFmt w:val="lowerLetter"/>
      <w:lvlText w:val="%2."/>
      <w:lvlJc w:val="left"/>
      <w:pPr>
        <w:ind w:left="1800" w:hanging="360"/>
      </w:pPr>
    </w:lvl>
    <w:lvl w:ilvl="2" w:tplc="0816001B" w:tentative="1">
      <w:start w:val="1"/>
      <w:numFmt w:val="lowerRoman"/>
      <w:lvlText w:val="%3."/>
      <w:lvlJc w:val="right"/>
      <w:pPr>
        <w:ind w:left="2520" w:hanging="180"/>
      </w:pPr>
    </w:lvl>
    <w:lvl w:ilvl="3" w:tplc="0816000F" w:tentative="1">
      <w:start w:val="1"/>
      <w:numFmt w:val="decimal"/>
      <w:lvlText w:val="%4."/>
      <w:lvlJc w:val="left"/>
      <w:pPr>
        <w:ind w:left="3240" w:hanging="360"/>
      </w:pPr>
    </w:lvl>
    <w:lvl w:ilvl="4" w:tplc="08160019" w:tentative="1">
      <w:start w:val="1"/>
      <w:numFmt w:val="lowerLetter"/>
      <w:lvlText w:val="%5."/>
      <w:lvlJc w:val="left"/>
      <w:pPr>
        <w:ind w:left="3960" w:hanging="360"/>
      </w:pPr>
    </w:lvl>
    <w:lvl w:ilvl="5" w:tplc="0816001B" w:tentative="1">
      <w:start w:val="1"/>
      <w:numFmt w:val="lowerRoman"/>
      <w:lvlText w:val="%6."/>
      <w:lvlJc w:val="right"/>
      <w:pPr>
        <w:ind w:left="4680" w:hanging="180"/>
      </w:pPr>
    </w:lvl>
    <w:lvl w:ilvl="6" w:tplc="0816000F" w:tentative="1">
      <w:start w:val="1"/>
      <w:numFmt w:val="decimal"/>
      <w:lvlText w:val="%7."/>
      <w:lvlJc w:val="left"/>
      <w:pPr>
        <w:ind w:left="5400" w:hanging="360"/>
      </w:pPr>
    </w:lvl>
    <w:lvl w:ilvl="7" w:tplc="08160019" w:tentative="1">
      <w:start w:val="1"/>
      <w:numFmt w:val="lowerLetter"/>
      <w:lvlText w:val="%8."/>
      <w:lvlJc w:val="left"/>
      <w:pPr>
        <w:ind w:left="6120" w:hanging="360"/>
      </w:pPr>
    </w:lvl>
    <w:lvl w:ilvl="8" w:tplc="0816001B" w:tentative="1">
      <w:start w:val="1"/>
      <w:numFmt w:val="lowerRoman"/>
      <w:lvlText w:val="%9."/>
      <w:lvlJc w:val="right"/>
      <w:pPr>
        <w:ind w:left="6840" w:hanging="180"/>
      </w:pPr>
    </w:lvl>
  </w:abstractNum>
  <w:abstractNum w:abstractNumId="20" w15:restartNumberingAfterBreak="0">
    <w:nsid w:val="7D70796E"/>
    <w:multiLevelType w:val="hybridMultilevel"/>
    <w:tmpl w:val="7862B3FE"/>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num w:numId="1" w16cid:durableId="7485028">
    <w:abstractNumId w:val="0"/>
  </w:num>
  <w:num w:numId="2" w16cid:durableId="1769543327">
    <w:abstractNumId w:val="1"/>
  </w:num>
  <w:num w:numId="3" w16cid:durableId="1526553050">
    <w:abstractNumId w:val="4"/>
  </w:num>
  <w:num w:numId="4" w16cid:durableId="1859468075">
    <w:abstractNumId w:val="18"/>
  </w:num>
  <w:num w:numId="5" w16cid:durableId="1565948571">
    <w:abstractNumId w:val="19"/>
  </w:num>
  <w:num w:numId="6" w16cid:durableId="67775588">
    <w:abstractNumId w:val="2"/>
  </w:num>
  <w:num w:numId="7" w16cid:durableId="245922613">
    <w:abstractNumId w:val="9"/>
  </w:num>
  <w:num w:numId="8" w16cid:durableId="1700200610">
    <w:abstractNumId w:val="17"/>
  </w:num>
  <w:num w:numId="9" w16cid:durableId="1095784574">
    <w:abstractNumId w:val="5"/>
  </w:num>
  <w:num w:numId="10" w16cid:durableId="838807435">
    <w:abstractNumId w:val="14"/>
  </w:num>
  <w:num w:numId="11" w16cid:durableId="1636448377">
    <w:abstractNumId w:val="3"/>
  </w:num>
  <w:num w:numId="12" w16cid:durableId="301735917">
    <w:abstractNumId w:val="6"/>
  </w:num>
  <w:num w:numId="13" w16cid:durableId="1859659652">
    <w:abstractNumId w:val="11"/>
  </w:num>
  <w:num w:numId="14" w16cid:durableId="22172704">
    <w:abstractNumId w:val="7"/>
  </w:num>
  <w:num w:numId="15" w16cid:durableId="790132550">
    <w:abstractNumId w:val="20"/>
  </w:num>
  <w:num w:numId="16" w16cid:durableId="1825126503">
    <w:abstractNumId w:val="10"/>
  </w:num>
  <w:num w:numId="17" w16cid:durableId="870606744">
    <w:abstractNumId w:val="13"/>
  </w:num>
  <w:num w:numId="18" w16cid:durableId="2096435371">
    <w:abstractNumId w:val="15"/>
  </w:num>
  <w:num w:numId="19" w16cid:durableId="1217663712">
    <w:abstractNumId w:val="12"/>
  </w:num>
  <w:num w:numId="20" w16cid:durableId="1060786053">
    <w:abstractNumId w:val="16"/>
  </w:num>
  <w:num w:numId="21" w16cid:durableId="156528960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03CF"/>
    <w:rsid w:val="00001230"/>
    <w:rsid w:val="00005884"/>
    <w:rsid w:val="00032452"/>
    <w:rsid w:val="00044092"/>
    <w:rsid w:val="00046E97"/>
    <w:rsid w:val="000672F4"/>
    <w:rsid w:val="00074A75"/>
    <w:rsid w:val="000A416D"/>
    <w:rsid w:val="000A7B42"/>
    <w:rsid w:val="000B327B"/>
    <w:rsid w:val="000B4EEF"/>
    <w:rsid w:val="000B6E8C"/>
    <w:rsid w:val="000B70E2"/>
    <w:rsid w:val="000B7255"/>
    <w:rsid w:val="000C5884"/>
    <w:rsid w:val="000D2AF2"/>
    <w:rsid w:val="000E174B"/>
    <w:rsid w:val="000E33EC"/>
    <w:rsid w:val="000E7BB1"/>
    <w:rsid w:val="000F05B6"/>
    <w:rsid w:val="001019E1"/>
    <w:rsid w:val="00110BB5"/>
    <w:rsid w:val="00113936"/>
    <w:rsid w:val="0011496D"/>
    <w:rsid w:val="00130C39"/>
    <w:rsid w:val="00132FEA"/>
    <w:rsid w:val="00160FBC"/>
    <w:rsid w:val="001871C7"/>
    <w:rsid w:val="001A4B7B"/>
    <w:rsid w:val="001A68E8"/>
    <w:rsid w:val="001C4A34"/>
    <w:rsid w:val="001E41F5"/>
    <w:rsid w:val="001F4E1E"/>
    <w:rsid w:val="00215F3A"/>
    <w:rsid w:val="0024183C"/>
    <w:rsid w:val="00271E2D"/>
    <w:rsid w:val="00280DAC"/>
    <w:rsid w:val="00281584"/>
    <w:rsid w:val="00283E0A"/>
    <w:rsid w:val="002A208D"/>
    <w:rsid w:val="002A6744"/>
    <w:rsid w:val="002B55BD"/>
    <w:rsid w:val="002C6469"/>
    <w:rsid w:val="002D1212"/>
    <w:rsid w:val="002E032F"/>
    <w:rsid w:val="002F29E0"/>
    <w:rsid w:val="00300767"/>
    <w:rsid w:val="0030078D"/>
    <w:rsid w:val="00306F6B"/>
    <w:rsid w:val="0031344F"/>
    <w:rsid w:val="003347F9"/>
    <w:rsid w:val="0034299D"/>
    <w:rsid w:val="00344A5A"/>
    <w:rsid w:val="00374E4F"/>
    <w:rsid w:val="00391394"/>
    <w:rsid w:val="003A271B"/>
    <w:rsid w:val="003B4AB7"/>
    <w:rsid w:val="003C4A17"/>
    <w:rsid w:val="003D08E5"/>
    <w:rsid w:val="003D2819"/>
    <w:rsid w:val="003F5D4F"/>
    <w:rsid w:val="00413E85"/>
    <w:rsid w:val="0043476E"/>
    <w:rsid w:val="004460A6"/>
    <w:rsid w:val="004518E0"/>
    <w:rsid w:val="0047510E"/>
    <w:rsid w:val="00480503"/>
    <w:rsid w:val="004B24C3"/>
    <w:rsid w:val="004F073F"/>
    <w:rsid w:val="004F18F5"/>
    <w:rsid w:val="0050384C"/>
    <w:rsid w:val="00513183"/>
    <w:rsid w:val="00531391"/>
    <w:rsid w:val="00537104"/>
    <w:rsid w:val="005429B3"/>
    <w:rsid w:val="00542E63"/>
    <w:rsid w:val="00544CFE"/>
    <w:rsid w:val="00546111"/>
    <w:rsid w:val="00577F27"/>
    <w:rsid w:val="00590EBA"/>
    <w:rsid w:val="005A30BC"/>
    <w:rsid w:val="005B01ED"/>
    <w:rsid w:val="005B69A8"/>
    <w:rsid w:val="005C78B5"/>
    <w:rsid w:val="005F04FC"/>
    <w:rsid w:val="005F14CA"/>
    <w:rsid w:val="006153CF"/>
    <w:rsid w:val="0061728D"/>
    <w:rsid w:val="006202F2"/>
    <w:rsid w:val="00621956"/>
    <w:rsid w:val="00627296"/>
    <w:rsid w:val="0062758A"/>
    <w:rsid w:val="0065355E"/>
    <w:rsid w:val="00654D1B"/>
    <w:rsid w:val="006573E0"/>
    <w:rsid w:val="00676F4E"/>
    <w:rsid w:val="006B4ACF"/>
    <w:rsid w:val="006B7BB5"/>
    <w:rsid w:val="006C48FE"/>
    <w:rsid w:val="006C6124"/>
    <w:rsid w:val="006D2698"/>
    <w:rsid w:val="006E2C60"/>
    <w:rsid w:val="006E744A"/>
    <w:rsid w:val="006F31C4"/>
    <w:rsid w:val="00725B29"/>
    <w:rsid w:val="00745352"/>
    <w:rsid w:val="0077212A"/>
    <w:rsid w:val="007C2CED"/>
    <w:rsid w:val="007C7CCC"/>
    <w:rsid w:val="007D53AB"/>
    <w:rsid w:val="007E5511"/>
    <w:rsid w:val="007F050A"/>
    <w:rsid w:val="00810B3C"/>
    <w:rsid w:val="00811971"/>
    <w:rsid w:val="00815CAC"/>
    <w:rsid w:val="00841151"/>
    <w:rsid w:val="008432BF"/>
    <w:rsid w:val="008458F3"/>
    <w:rsid w:val="008A46F1"/>
    <w:rsid w:val="008C0128"/>
    <w:rsid w:val="008C2993"/>
    <w:rsid w:val="008C5914"/>
    <w:rsid w:val="008E03AA"/>
    <w:rsid w:val="008E26F0"/>
    <w:rsid w:val="00911A9E"/>
    <w:rsid w:val="00912E22"/>
    <w:rsid w:val="00921F7E"/>
    <w:rsid w:val="00926E38"/>
    <w:rsid w:val="009440A3"/>
    <w:rsid w:val="00982756"/>
    <w:rsid w:val="00984C89"/>
    <w:rsid w:val="00993CD2"/>
    <w:rsid w:val="00993FE3"/>
    <w:rsid w:val="009E1B66"/>
    <w:rsid w:val="009E1C9C"/>
    <w:rsid w:val="009E414E"/>
    <w:rsid w:val="009E74D2"/>
    <w:rsid w:val="009F0178"/>
    <w:rsid w:val="00A07E4C"/>
    <w:rsid w:val="00A3555E"/>
    <w:rsid w:val="00A3667C"/>
    <w:rsid w:val="00A37A3E"/>
    <w:rsid w:val="00A42F1D"/>
    <w:rsid w:val="00A4562A"/>
    <w:rsid w:val="00A94024"/>
    <w:rsid w:val="00A965C9"/>
    <w:rsid w:val="00A96AB1"/>
    <w:rsid w:val="00AA0D27"/>
    <w:rsid w:val="00AA5F45"/>
    <w:rsid w:val="00AB0C28"/>
    <w:rsid w:val="00AB6F5A"/>
    <w:rsid w:val="00AD1EE0"/>
    <w:rsid w:val="00AF3B88"/>
    <w:rsid w:val="00B01A52"/>
    <w:rsid w:val="00B10E50"/>
    <w:rsid w:val="00B210EE"/>
    <w:rsid w:val="00B21A6E"/>
    <w:rsid w:val="00B35681"/>
    <w:rsid w:val="00B45660"/>
    <w:rsid w:val="00B56318"/>
    <w:rsid w:val="00B64ECE"/>
    <w:rsid w:val="00B93093"/>
    <w:rsid w:val="00BA619B"/>
    <w:rsid w:val="00BC2089"/>
    <w:rsid w:val="00BD7F06"/>
    <w:rsid w:val="00BF54C2"/>
    <w:rsid w:val="00BF7582"/>
    <w:rsid w:val="00C20B92"/>
    <w:rsid w:val="00C44519"/>
    <w:rsid w:val="00C46CEF"/>
    <w:rsid w:val="00C62DB2"/>
    <w:rsid w:val="00C74478"/>
    <w:rsid w:val="00C77A1B"/>
    <w:rsid w:val="00C9192E"/>
    <w:rsid w:val="00CA4441"/>
    <w:rsid w:val="00CA541C"/>
    <w:rsid w:val="00D06061"/>
    <w:rsid w:val="00D11285"/>
    <w:rsid w:val="00D25C5E"/>
    <w:rsid w:val="00D63287"/>
    <w:rsid w:val="00D67845"/>
    <w:rsid w:val="00D76C15"/>
    <w:rsid w:val="00D85370"/>
    <w:rsid w:val="00DA5977"/>
    <w:rsid w:val="00DC70D2"/>
    <w:rsid w:val="00DE32C3"/>
    <w:rsid w:val="00DE7AF7"/>
    <w:rsid w:val="00E03E98"/>
    <w:rsid w:val="00E04F6C"/>
    <w:rsid w:val="00E22394"/>
    <w:rsid w:val="00E42925"/>
    <w:rsid w:val="00E772C0"/>
    <w:rsid w:val="00EC2F5D"/>
    <w:rsid w:val="00EE03CF"/>
    <w:rsid w:val="00EE3041"/>
    <w:rsid w:val="00EF2BFB"/>
    <w:rsid w:val="00F0030E"/>
    <w:rsid w:val="00F02453"/>
    <w:rsid w:val="00F171A5"/>
    <w:rsid w:val="00F17610"/>
    <w:rsid w:val="00F32A08"/>
    <w:rsid w:val="00F4097B"/>
    <w:rsid w:val="00F42B70"/>
    <w:rsid w:val="00F50B2E"/>
    <w:rsid w:val="00F5110B"/>
    <w:rsid w:val="00F53FB8"/>
    <w:rsid w:val="00F54FBB"/>
    <w:rsid w:val="00F5555B"/>
    <w:rsid w:val="00F73124"/>
    <w:rsid w:val="00F8042B"/>
    <w:rsid w:val="00F90BA3"/>
    <w:rsid w:val="00FA42CE"/>
    <w:rsid w:val="00FA56D3"/>
    <w:rsid w:val="00FB28B0"/>
    <w:rsid w:val="00FD6E91"/>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D86D36"/>
  <w15:docId w15:val="{93AD6ED2-1139-43DB-BAB8-7FE99EA6A2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t-BR" w:eastAsia="pt-P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spacing w:line="240" w:lineRule="auto"/>
      <w:outlineLvl w:val="1"/>
    </w:pPr>
    <w:rPr>
      <w:rFonts w:ascii="Times New Roman" w:eastAsia="Times New Roman" w:hAnsi="Times New Roman" w:cs="Times New Roman"/>
      <w:b/>
      <w:sz w:val="36"/>
      <w:szCs w:val="36"/>
    </w:rPr>
  </w:style>
  <w:style w:type="paragraph" w:styleId="Ttulo3">
    <w:name w:val="heading 3"/>
    <w:basedOn w:val="Normal"/>
    <w:next w:val="Normal"/>
    <w:uiPriority w:val="9"/>
    <w:semiHidden/>
    <w:unhideWhenUsed/>
    <w:qFormat/>
    <w:pPr>
      <w:spacing w:line="240" w:lineRule="auto"/>
      <w:outlineLvl w:val="2"/>
    </w:pPr>
    <w:rPr>
      <w:rFonts w:ascii="Times New Roman" w:eastAsia="Times New Roman" w:hAnsi="Times New Roman" w:cs="Times New Roman"/>
      <w:b/>
      <w:sz w:val="27"/>
      <w:szCs w:val="27"/>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08" w:type="dxa"/>
        <w:right w:w="108" w:type="dxa"/>
      </w:tblCellMar>
    </w:tblPr>
  </w:style>
  <w:style w:type="table" w:styleId="Tabelacomgrade">
    <w:name w:val="Table Grid"/>
    <w:basedOn w:val="Tabelanormal"/>
    <w:uiPriority w:val="39"/>
    <w:rsid w:val="00CA54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v3um">
    <w:name w:val="uv3um"/>
    <w:basedOn w:val="Fontepargpadro"/>
    <w:rsid w:val="00B21A6E"/>
  </w:style>
  <w:style w:type="paragraph" w:styleId="Cabealho">
    <w:name w:val="header"/>
    <w:basedOn w:val="Normal"/>
    <w:link w:val="CabealhoChar"/>
    <w:uiPriority w:val="99"/>
    <w:unhideWhenUsed/>
    <w:rsid w:val="008C5914"/>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C5914"/>
  </w:style>
  <w:style w:type="paragraph" w:styleId="Rodap">
    <w:name w:val="footer"/>
    <w:basedOn w:val="Normal"/>
    <w:link w:val="RodapChar"/>
    <w:uiPriority w:val="99"/>
    <w:unhideWhenUsed/>
    <w:rsid w:val="008C5914"/>
    <w:pPr>
      <w:tabs>
        <w:tab w:val="center" w:pos="4252"/>
        <w:tab w:val="right" w:pos="8504"/>
      </w:tabs>
      <w:spacing w:after="0" w:line="240" w:lineRule="auto"/>
    </w:pPr>
  </w:style>
  <w:style w:type="character" w:customStyle="1" w:styleId="RodapChar">
    <w:name w:val="Rodapé Char"/>
    <w:basedOn w:val="Fontepargpadro"/>
    <w:link w:val="Rodap"/>
    <w:uiPriority w:val="99"/>
    <w:rsid w:val="008C5914"/>
  </w:style>
  <w:style w:type="paragraph" w:styleId="PargrafodaLista">
    <w:name w:val="List Paragraph"/>
    <w:basedOn w:val="Normal"/>
    <w:uiPriority w:val="34"/>
    <w:qFormat/>
    <w:rsid w:val="003D08E5"/>
    <w:pPr>
      <w:ind w:left="720"/>
      <w:contextualSpacing/>
    </w:pPr>
  </w:style>
  <w:style w:type="character" w:customStyle="1" w:styleId="overflow-hidden">
    <w:name w:val="overflow-hidden"/>
    <w:basedOn w:val="Fontepargpadro"/>
    <w:rsid w:val="0011496D"/>
  </w:style>
  <w:style w:type="character" w:styleId="Forte">
    <w:name w:val="Strong"/>
    <w:basedOn w:val="Fontepargpadro"/>
    <w:uiPriority w:val="22"/>
    <w:qFormat/>
    <w:rsid w:val="00546111"/>
    <w:rPr>
      <w:b/>
      <w:bCs/>
    </w:rPr>
  </w:style>
  <w:style w:type="character" w:styleId="Refdecomentrio">
    <w:name w:val="annotation reference"/>
    <w:basedOn w:val="Fontepargpadro"/>
    <w:uiPriority w:val="99"/>
    <w:semiHidden/>
    <w:unhideWhenUsed/>
    <w:rsid w:val="00B45660"/>
    <w:rPr>
      <w:sz w:val="16"/>
      <w:szCs w:val="16"/>
    </w:rPr>
  </w:style>
  <w:style w:type="paragraph" w:styleId="Textodecomentrio">
    <w:name w:val="annotation text"/>
    <w:basedOn w:val="Normal"/>
    <w:link w:val="TextodecomentrioChar"/>
    <w:uiPriority w:val="99"/>
    <w:semiHidden/>
    <w:unhideWhenUsed/>
    <w:rsid w:val="00B45660"/>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B45660"/>
    <w:rPr>
      <w:sz w:val="20"/>
      <w:szCs w:val="20"/>
    </w:rPr>
  </w:style>
  <w:style w:type="paragraph" w:styleId="Assuntodocomentrio">
    <w:name w:val="annotation subject"/>
    <w:basedOn w:val="Textodecomentrio"/>
    <w:next w:val="Textodecomentrio"/>
    <w:link w:val="AssuntodocomentrioChar"/>
    <w:uiPriority w:val="99"/>
    <w:semiHidden/>
    <w:unhideWhenUsed/>
    <w:rsid w:val="00B45660"/>
    <w:rPr>
      <w:b/>
      <w:bCs/>
    </w:rPr>
  </w:style>
  <w:style w:type="character" w:customStyle="1" w:styleId="AssuntodocomentrioChar">
    <w:name w:val="Assunto do comentário Char"/>
    <w:basedOn w:val="TextodecomentrioChar"/>
    <w:link w:val="Assuntodocomentrio"/>
    <w:uiPriority w:val="99"/>
    <w:semiHidden/>
    <w:rsid w:val="00B4566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852707">
      <w:bodyDiv w:val="1"/>
      <w:marLeft w:val="0"/>
      <w:marRight w:val="0"/>
      <w:marTop w:val="0"/>
      <w:marBottom w:val="0"/>
      <w:divBdr>
        <w:top w:val="none" w:sz="0" w:space="0" w:color="auto"/>
        <w:left w:val="none" w:sz="0" w:space="0" w:color="auto"/>
        <w:bottom w:val="none" w:sz="0" w:space="0" w:color="auto"/>
        <w:right w:val="none" w:sz="0" w:space="0" w:color="auto"/>
      </w:divBdr>
      <w:divsChild>
        <w:div w:id="1488399256">
          <w:marLeft w:val="0"/>
          <w:marRight w:val="0"/>
          <w:marTop w:val="0"/>
          <w:marBottom w:val="0"/>
          <w:divBdr>
            <w:top w:val="none" w:sz="0" w:space="0" w:color="auto"/>
            <w:left w:val="none" w:sz="0" w:space="0" w:color="auto"/>
            <w:bottom w:val="none" w:sz="0" w:space="0" w:color="auto"/>
            <w:right w:val="none" w:sz="0" w:space="0" w:color="auto"/>
          </w:divBdr>
          <w:divsChild>
            <w:div w:id="631638015">
              <w:marLeft w:val="0"/>
              <w:marRight w:val="0"/>
              <w:marTop w:val="0"/>
              <w:marBottom w:val="0"/>
              <w:divBdr>
                <w:top w:val="none" w:sz="0" w:space="0" w:color="auto"/>
                <w:left w:val="none" w:sz="0" w:space="0" w:color="auto"/>
                <w:bottom w:val="none" w:sz="0" w:space="0" w:color="auto"/>
                <w:right w:val="none" w:sz="0" w:space="0" w:color="auto"/>
              </w:divBdr>
              <w:divsChild>
                <w:div w:id="649484468">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626236608">
          <w:marLeft w:val="0"/>
          <w:marRight w:val="0"/>
          <w:marTop w:val="0"/>
          <w:marBottom w:val="0"/>
          <w:divBdr>
            <w:top w:val="none" w:sz="0" w:space="0" w:color="auto"/>
            <w:left w:val="none" w:sz="0" w:space="0" w:color="auto"/>
            <w:bottom w:val="none" w:sz="0" w:space="0" w:color="auto"/>
            <w:right w:val="none" w:sz="0" w:space="0" w:color="auto"/>
          </w:divBdr>
          <w:divsChild>
            <w:div w:id="18159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80679">
      <w:bodyDiv w:val="1"/>
      <w:marLeft w:val="0"/>
      <w:marRight w:val="0"/>
      <w:marTop w:val="0"/>
      <w:marBottom w:val="0"/>
      <w:divBdr>
        <w:top w:val="none" w:sz="0" w:space="0" w:color="auto"/>
        <w:left w:val="none" w:sz="0" w:space="0" w:color="auto"/>
        <w:bottom w:val="none" w:sz="0" w:space="0" w:color="auto"/>
        <w:right w:val="none" w:sz="0" w:space="0" w:color="auto"/>
      </w:divBdr>
    </w:div>
    <w:div w:id="185871826">
      <w:bodyDiv w:val="1"/>
      <w:marLeft w:val="0"/>
      <w:marRight w:val="0"/>
      <w:marTop w:val="0"/>
      <w:marBottom w:val="0"/>
      <w:divBdr>
        <w:top w:val="none" w:sz="0" w:space="0" w:color="auto"/>
        <w:left w:val="none" w:sz="0" w:space="0" w:color="auto"/>
        <w:bottom w:val="none" w:sz="0" w:space="0" w:color="auto"/>
        <w:right w:val="none" w:sz="0" w:space="0" w:color="auto"/>
      </w:divBdr>
    </w:div>
    <w:div w:id="186407604">
      <w:bodyDiv w:val="1"/>
      <w:marLeft w:val="0"/>
      <w:marRight w:val="0"/>
      <w:marTop w:val="0"/>
      <w:marBottom w:val="0"/>
      <w:divBdr>
        <w:top w:val="none" w:sz="0" w:space="0" w:color="auto"/>
        <w:left w:val="none" w:sz="0" w:space="0" w:color="auto"/>
        <w:bottom w:val="none" w:sz="0" w:space="0" w:color="auto"/>
        <w:right w:val="none" w:sz="0" w:space="0" w:color="auto"/>
      </w:divBdr>
    </w:div>
    <w:div w:id="715160076">
      <w:bodyDiv w:val="1"/>
      <w:marLeft w:val="0"/>
      <w:marRight w:val="0"/>
      <w:marTop w:val="0"/>
      <w:marBottom w:val="0"/>
      <w:divBdr>
        <w:top w:val="none" w:sz="0" w:space="0" w:color="auto"/>
        <w:left w:val="none" w:sz="0" w:space="0" w:color="auto"/>
        <w:bottom w:val="none" w:sz="0" w:space="0" w:color="auto"/>
        <w:right w:val="none" w:sz="0" w:space="0" w:color="auto"/>
      </w:divBdr>
    </w:div>
    <w:div w:id="858932691">
      <w:bodyDiv w:val="1"/>
      <w:marLeft w:val="0"/>
      <w:marRight w:val="0"/>
      <w:marTop w:val="0"/>
      <w:marBottom w:val="0"/>
      <w:divBdr>
        <w:top w:val="none" w:sz="0" w:space="0" w:color="auto"/>
        <w:left w:val="none" w:sz="0" w:space="0" w:color="auto"/>
        <w:bottom w:val="none" w:sz="0" w:space="0" w:color="auto"/>
        <w:right w:val="none" w:sz="0" w:space="0" w:color="auto"/>
      </w:divBdr>
    </w:div>
    <w:div w:id="903956270">
      <w:bodyDiv w:val="1"/>
      <w:marLeft w:val="0"/>
      <w:marRight w:val="0"/>
      <w:marTop w:val="0"/>
      <w:marBottom w:val="0"/>
      <w:divBdr>
        <w:top w:val="none" w:sz="0" w:space="0" w:color="auto"/>
        <w:left w:val="none" w:sz="0" w:space="0" w:color="auto"/>
        <w:bottom w:val="none" w:sz="0" w:space="0" w:color="auto"/>
        <w:right w:val="none" w:sz="0" w:space="0" w:color="auto"/>
      </w:divBdr>
    </w:div>
    <w:div w:id="915894207">
      <w:bodyDiv w:val="1"/>
      <w:marLeft w:val="0"/>
      <w:marRight w:val="0"/>
      <w:marTop w:val="0"/>
      <w:marBottom w:val="0"/>
      <w:divBdr>
        <w:top w:val="none" w:sz="0" w:space="0" w:color="auto"/>
        <w:left w:val="none" w:sz="0" w:space="0" w:color="auto"/>
        <w:bottom w:val="none" w:sz="0" w:space="0" w:color="auto"/>
        <w:right w:val="none" w:sz="0" w:space="0" w:color="auto"/>
      </w:divBdr>
    </w:div>
    <w:div w:id="990596483">
      <w:bodyDiv w:val="1"/>
      <w:marLeft w:val="0"/>
      <w:marRight w:val="0"/>
      <w:marTop w:val="0"/>
      <w:marBottom w:val="0"/>
      <w:divBdr>
        <w:top w:val="none" w:sz="0" w:space="0" w:color="auto"/>
        <w:left w:val="none" w:sz="0" w:space="0" w:color="auto"/>
        <w:bottom w:val="none" w:sz="0" w:space="0" w:color="auto"/>
        <w:right w:val="none" w:sz="0" w:space="0" w:color="auto"/>
      </w:divBdr>
    </w:div>
    <w:div w:id="1020862977">
      <w:bodyDiv w:val="1"/>
      <w:marLeft w:val="0"/>
      <w:marRight w:val="0"/>
      <w:marTop w:val="0"/>
      <w:marBottom w:val="0"/>
      <w:divBdr>
        <w:top w:val="none" w:sz="0" w:space="0" w:color="auto"/>
        <w:left w:val="none" w:sz="0" w:space="0" w:color="auto"/>
        <w:bottom w:val="none" w:sz="0" w:space="0" w:color="auto"/>
        <w:right w:val="none" w:sz="0" w:space="0" w:color="auto"/>
      </w:divBdr>
    </w:div>
    <w:div w:id="1192112356">
      <w:bodyDiv w:val="1"/>
      <w:marLeft w:val="0"/>
      <w:marRight w:val="0"/>
      <w:marTop w:val="0"/>
      <w:marBottom w:val="0"/>
      <w:divBdr>
        <w:top w:val="none" w:sz="0" w:space="0" w:color="auto"/>
        <w:left w:val="none" w:sz="0" w:space="0" w:color="auto"/>
        <w:bottom w:val="none" w:sz="0" w:space="0" w:color="auto"/>
        <w:right w:val="none" w:sz="0" w:space="0" w:color="auto"/>
      </w:divBdr>
    </w:div>
    <w:div w:id="1319920591">
      <w:bodyDiv w:val="1"/>
      <w:marLeft w:val="0"/>
      <w:marRight w:val="0"/>
      <w:marTop w:val="0"/>
      <w:marBottom w:val="0"/>
      <w:divBdr>
        <w:top w:val="none" w:sz="0" w:space="0" w:color="auto"/>
        <w:left w:val="none" w:sz="0" w:space="0" w:color="auto"/>
        <w:bottom w:val="none" w:sz="0" w:space="0" w:color="auto"/>
        <w:right w:val="none" w:sz="0" w:space="0" w:color="auto"/>
      </w:divBdr>
    </w:div>
    <w:div w:id="1502502295">
      <w:bodyDiv w:val="1"/>
      <w:marLeft w:val="0"/>
      <w:marRight w:val="0"/>
      <w:marTop w:val="0"/>
      <w:marBottom w:val="0"/>
      <w:divBdr>
        <w:top w:val="none" w:sz="0" w:space="0" w:color="auto"/>
        <w:left w:val="none" w:sz="0" w:space="0" w:color="auto"/>
        <w:bottom w:val="none" w:sz="0" w:space="0" w:color="auto"/>
        <w:right w:val="none" w:sz="0" w:space="0" w:color="auto"/>
      </w:divBdr>
    </w:div>
    <w:div w:id="1560439882">
      <w:bodyDiv w:val="1"/>
      <w:marLeft w:val="0"/>
      <w:marRight w:val="0"/>
      <w:marTop w:val="0"/>
      <w:marBottom w:val="0"/>
      <w:divBdr>
        <w:top w:val="none" w:sz="0" w:space="0" w:color="auto"/>
        <w:left w:val="none" w:sz="0" w:space="0" w:color="auto"/>
        <w:bottom w:val="none" w:sz="0" w:space="0" w:color="auto"/>
        <w:right w:val="none" w:sz="0" w:space="0" w:color="auto"/>
      </w:divBdr>
      <w:divsChild>
        <w:div w:id="1358434318">
          <w:marLeft w:val="0"/>
          <w:marRight w:val="0"/>
          <w:marTop w:val="0"/>
          <w:marBottom w:val="0"/>
          <w:divBdr>
            <w:top w:val="none" w:sz="0" w:space="0" w:color="auto"/>
            <w:left w:val="none" w:sz="0" w:space="0" w:color="auto"/>
            <w:bottom w:val="none" w:sz="0" w:space="0" w:color="auto"/>
            <w:right w:val="none" w:sz="0" w:space="0" w:color="auto"/>
          </w:divBdr>
          <w:divsChild>
            <w:div w:id="1086730953">
              <w:marLeft w:val="0"/>
              <w:marRight w:val="0"/>
              <w:marTop w:val="0"/>
              <w:marBottom w:val="0"/>
              <w:divBdr>
                <w:top w:val="none" w:sz="0" w:space="0" w:color="auto"/>
                <w:left w:val="none" w:sz="0" w:space="0" w:color="auto"/>
                <w:bottom w:val="none" w:sz="0" w:space="0" w:color="auto"/>
                <w:right w:val="none" w:sz="0" w:space="0" w:color="auto"/>
              </w:divBdr>
              <w:divsChild>
                <w:div w:id="907619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159527">
          <w:marLeft w:val="0"/>
          <w:marRight w:val="0"/>
          <w:marTop w:val="0"/>
          <w:marBottom w:val="0"/>
          <w:divBdr>
            <w:top w:val="none" w:sz="0" w:space="0" w:color="auto"/>
            <w:left w:val="none" w:sz="0" w:space="0" w:color="auto"/>
            <w:bottom w:val="none" w:sz="0" w:space="0" w:color="auto"/>
            <w:right w:val="none" w:sz="0" w:space="0" w:color="auto"/>
          </w:divBdr>
          <w:divsChild>
            <w:div w:id="1736736000">
              <w:marLeft w:val="0"/>
              <w:marRight w:val="0"/>
              <w:marTop w:val="0"/>
              <w:marBottom w:val="0"/>
              <w:divBdr>
                <w:top w:val="none" w:sz="0" w:space="0" w:color="auto"/>
                <w:left w:val="none" w:sz="0" w:space="0" w:color="auto"/>
                <w:bottom w:val="none" w:sz="0" w:space="0" w:color="auto"/>
                <w:right w:val="none" w:sz="0" w:space="0" w:color="auto"/>
              </w:divBdr>
              <w:divsChild>
                <w:div w:id="1863008844">
                  <w:marLeft w:val="0"/>
                  <w:marRight w:val="0"/>
                  <w:marTop w:val="0"/>
                  <w:marBottom w:val="0"/>
                  <w:divBdr>
                    <w:top w:val="none" w:sz="0" w:space="0" w:color="auto"/>
                    <w:left w:val="none" w:sz="0" w:space="0" w:color="auto"/>
                    <w:bottom w:val="none" w:sz="0" w:space="0" w:color="auto"/>
                    <w:right w:val="none" w:sz="0" w:space="0" w:color="auto"/>
                  </w:divBdr>
                  <w:divsChild>
                    <w:div w:id="1946232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4414844">
      <w:bodyDiv w:val="1"/>
      <w:marLeft w:val="0"/>
      <w:marRight w:val="0"/>
      <w:marTop w:val="0"/>
      <w:marBottom w:val="0"/>
      <w:divBdr>
        <w:top w:val="none" w:sz="0" w:space="0" w:color="auto"/>
        <w:left w:val="none" w:sz="0" w:space="0" w:color="auto"/>
        <w:bottom w:val="none" w:sz="0" w:space="0" w:color="auto"/>
        <w:right w:val="none" w:sz="0" w:space="0" w:color="auto"/>
      </w:divBdr>
    </w:div>
    <w:div w:id="1584491235">
      <w:bodyDiv w:val="1"/>
      <w:marLeft w:val="0"/>
      <w:marRight w:val="0"/>
      <w:marTop w:val="0"/>
      <w:marBottom w:val="0"/>
      <w:divBdr>
        <w:top w:val="none" w:sz="0" w:space="0" w:color="auto"/>
        <w:left w:val="none" w:sz="0" w:space="0" w:color="auto"/>
        <w:bottom w:val="none" w:sz="0" w:space="0" w:color="auto"/>
        <w:right w:val="none" w:sz="0" w:space="0" w:color="auto"/>
      </w:divBdr>
    </w:div>
    <w:div w:id="17069017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0B585D-143A-4DF0-B2F2-40C298EA7F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23</Pages>
  <Words>5142</Words>
  <Characters>27770</Characters>
  <Application>Microsoft Office Word</Application>
  <DocSecurity>0</DocSecurity>
  <Lines>231</Lines>
  <Paragraphs>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Digitador(a)</dc:creator>
  <cp:lastModifiedBy>Werllayne amorim</cp:lastModifiedBy>
  <cp:revision>3</cp:revision>
  <cp:lastPrinted>2026-02-22T17:38:00Z</cp:lastPrinted>
  <dcterms:created xsi:type="dcterms:W3CDTF">2026-02-22T17:37:00Z</dcterms:created>
  <dcterms:modified xsi:type="dcterms:W3CDTF">2026-02-22T17:42:00Z</dcterms:modified>
</cp:coreProperties>
</file>